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627394" w14:textId="0DA98BC6" w:rsidR="00120136" w:rsidRPr="002B205E" w:rsidRDefault="00253CE8" w:rsidP="002875C1">
      <w:pPr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  <w:r>
        <w:rPr>
          <w:rFonts w:ascii="Montserrat" w:hAnsi="Montserrat"/>
          <w:b/>
          <w:sz w:val="20"/>
          <w:szCs w:val="20"/>
          <w:lang w:val="en-US"/>
        </w:rPr>
        <w:t xml:space="preserve">Post-Doctoral </w:t>
      </w:r>
      <w:r w:rsidR="00120136" w:rsidRPr="002B205E">
        <w:rPr>
          <w:rFonts w:ascii="Montserrat" w:hAnsi="Montserrat"/>
          <w:b/>
          <w:sz w:val="20"/>
          <w:szCs w:val="20"/>
          <w:lang w:val="en-US"/>
        </w:rPr>
        <w:t>Research Grant (BI</w:t>
      </w:r>
      <w:r>
        <w:rPr>
          <w:rFonts w:ascii="Montserrat" w:hAnsi="Montserrat"/>
          <w:b/>
          <w:sz w:val="20"/>
          <w:szCs w:val="20"/>
          <w:lang w:val="en-US"/>
        </w:rPr>
        <w:t>PD)</w:t>
      </w:r>
    </w:p>
    <w:p w14:paraId="35510BAF" w14:textId="3585F34E" w:rsidR="002875C1" w:rsidRPr="002B205E" w:rsidRDefault="00120136" w:rsidP="002875C1">
      <w:pPr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r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ef.ª </w:t>
      </w:r>
      <w:r w:rsidR="002A74FD">
        <w:rPr>
          <w:rFonts w:ascii="Montserrat" w:hAnsi="Montserrat"/>
          <w:b/>
          <w:sz w:val="20"/>
          <w:szCs w:val="20"/>
          <w:lang w:val="en-US"/>
        </w:rPr>
        <w:t>S</w:t>
      </w:r>
      <w:r w:rsidR="000C2A6D" w:rsidRPr="002B205E">
        <w:rPr>
          <w:rFonts w:ascii="Montserrat" w:hAnsi="Montserrat"/>
          <w:b/>
          <w:sz w:val="20"/>
          <w:szCs w:val="20"/>
          <w:lang w:val="en-US"/>
        </w:rPr>
        <w:t>AI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>/</w:t>
      </w:r>
      <w:r w:rsidR="0004178B" w:rsidRPr="002B205E">
        <w:rPr>
          <w:rFonts w:ascii="Montserrat" w:hAnsi="Montserrat"/>
          <w:b/>
          <w:sz w:val="20"/>
          <w:szCs w:val="20"/>
          <w:lang w:val="en-US"/>
        </w:rPr>
        <w:t>202</w:t>
      </w:r>
      <w:r w:rsidR="00253CE8">
        <w:rPr>
          <w:rFonts w:ascii="Montserrat" w:hAnsi="Montserrat"/>
          <w:b/>
          <w:sz w:val="20"/>
          <w:szCs w:val="20"/>
          <w:lang w:val="en-US"/>
        </w:rPr>
        <w:t>2/03</w:t>
      </w:r>
      <w:r w:rsidR="002875C1" w:rsidRPr="002B205E">
        <w:rPr>
          <w:rFonts w:ascii="Montserrat" w:hAnsi="Montserrat"/>
          <w:sz w:val="20"/>
          <w:szCs w:val="20"/>
          <w:lang w:val="en-US"/>
        </w:rPr>
        <w:t xml:space="preserve"> 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- </w:t>
      </w:r>
      <w:r w:rsidR="007D17AD" w:rsidRPr="002B205E">
        <w:rPr>
          <w:rFonts w:ascii="Montserrat" w:hAnsi="Montserrat"/>
          <w:b/>
          <w:sz w:val="20"/>
          <w:szCs w:val="20"/>
          <w:lang w:val="en-US"/>
        </w:rPr>
        <w:t>1</w:t>
      </w:r>
      <w:r w:rsidR="002875C1" w:rsidRPr="002B205E">
        <w:rPr>
          <w:rFonts w:ascii="Montserrat" w:hAnsi="Montserrat"/>
          <w:b/>
          <w:sz w:val="20"/>
          <w:szCs w:val="20"/>
          <w:lang w:val="en-US"/>
        </w:rPr>
        <w:t xml:space="preserve"> </w:t>
      </w:r>
      <w:r w:rsidR="00285C99" w:rsidRPr="002B205E">
        <w:rPr>
          <w:rFonts w:ascii="Montserrat" w:hAnsi="Montserrat"/>
          <w:b/>
          <w:sz w:val="20"/>
          <w:szCs w:val="20"/>
          <w:lang w:val="en-US"/>
        </w:rPr>
        <w:t>vacancy</w:t>
      </w:r>
    </w:p>
    <w:p w14:paraId="2C4019EA" w14:textId="77777777" w:rsidR="002875C1" w:rsidRPr="002B205E" w:rsidRDefault="002875C1" w:rsidP="00C413B1">
      <w:pPr>
        <w:spacing w:after="0"/>
        <w:ind w:left="360"/>
        <w:jc w:val="center"/>
        <w:rPr>
          <w:rFonts w:ascii="Montserrat" w:hAnsi="Montserrat"/>
          <w:b/>
          <w:sz w:val="20"/>
          <w:szCs w:val="20"/>
          <w:lang w:val="en-US"/>
        </w:rPr>
      </w:pPr>
    </w:p>
    <w:p w14:paraId="5B1D465C" w14:textId="7B917AF3" w:rsidR="00285C99" w:rsidRPr="002B205E" w:rsidRDefault="00285C99" w:rsidP="001F5F17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There is an </w:t>
      </w:r>
      <w:r w:rsidRPr="002B205E">
        <w:rPr>
          <w:rFonts w:ascii="Montserrat" w:hAnsi="Montserrat" w:cstheme="minorHAnsi"/>
          <w:sz w:val="20"/>
          <w:szCs w:val="20"/>
          <w:lang w:val="en-US"/>
        </w:rPr>
        <w:t xml:space="preserve">open call for applications for a </w:t>
      </w:r>
      <w:r w:rsidR="00253CE8" w:rsidRPr="00253CE8">
        <w:rPr>
          <w:rFonts w:ascii="Montserrat" w:hAnsi="Montserrat" w:cstheme="minorHAnsi"/>
          <w:sz w:val="20"/>
          <w:szCs w:val="20"/>
          <w:lang w:val="en-US"/>
        </w:rPr>
        <w:t>Post-Doctoral Research Grant</w:t>
      </w:r>
      <w:r w:rsidR="00253CE8">
        <w:rPr>
          <w:rFonts w:ascii="Montserrat" w:hAnsi="Montserrat" w:cstheme="minorHAnsi"/>
          <w:sz w:val="20"/>
          <w:szCs w:val="20"/>
          <w:lang w:val="en-US"/>
        </w:rPr>
        <w:t xml:space="preserve"> (BIPD)</w:t>
      </w:r>
      <w:r w:rsidR="00120136" w:rsidRPr="002B205E">
        <w:rPr>
          <w:rFonts w:ascii="Montserrat" w:hAnsi="Montserrat" w:cstheme="minorHAnsi"/>
          <w:sz w:val="20"/>
          <w:szCs w:val="20"/>
          <w:lang w:val="en-US"/>
        </w:rPr>
        <w:t xml:space="preserve">, under </w:t>
      </w:r>
      <w:r w:rsidR="002A74FD">
        <w:rPr>
          <w:rFonts w:ascii="Montserrat" w:hAnsi="Montserrat" w:cstheme="minorHAnsi"/>
          <w:sz w:val="20"/>
          <w:szCs w:val="20"/>
          <w:lang w:val="en-US"/>
        </w:rPr>
        <w:t>reference S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AI/202</w:t>
      </w:r>
      <w:r w:rsidR="002A74FD">
        <w:rPr>
          <w:rFonts w:ascii="Montserrat" w:hAnsi="Montserrat" w:cstheme="minorHAnsi"/>
          <w:sz w:val="20"/>
          <w:szCs w:val="20"/>
          <w:lang w:val="en-US"/>
        </w:rPr>
        <w:t>2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/</w:t>
      </w:r>
      <w:r w:rsidR="002A74FD">
        <w:rPr>
          <w:rFonts w:ascii="Montserrat" w:hAnsi="Montserrat" w:cstheme="minorHAnsi"/>
          <w:sz w:val="20"/>
          <w:szCs w:val="20"/>
          <w:lang w:val="en-US"/>
        </w:rPr>
        <w:t>0</w:t>
      </w:r>
      <w:r w:rsidR="00253CE8">
        <w:rPr>
          <w:rFonts w:ascii="Montserrat" w:hAnsi="Montserrat" w:cstheme="minorHAnsi"/>
          <w:sz w:val="20"/>
          <w:szCs w:val="20"/>
          <w:lang w:val="en-US"/>
        </w:rPr>
        <w:t>3</w:t>
      </w:r>
      <w:r w:rsidRPr="002B205E">
        <w:rPr>
          <w:rFonts w:ascii="Montserrat" w:hAnsi="Montserrat" w:cstheme="minorHAnsi"/>
          <w:sz w:val="20"/>
          <w:szCs w:val="20"/>
          <w:lang w:val="en-US"/>
        </w:rPr>
        <w:t xml:space="preserve">, in the scope of the </w:t>
      </w:r>
      <w:r w:rsidR="00253CE8">
        <w:rPr>
          <w:rFonts w:ascii="Montserrat" w:hAnsi="Montserrat" w:cstheme="minorHAnsi"/>
          <w:sz w:val="20"/>
          <w:szCs w:val="20"/>
          <w:lang w:val="en-US"/>
        </w:rPr>
        <w:t xml:space="preserve">project </w:t>
      </w:r>
      <w:r w:rsidR="00253CE8" w:rsidRPr="00253CE8">
        <w:rPr>
          <w:rFonts w:ascii="Montserrat" w:hAnsi="Montserrat" w:cstheme="minorHAnsi"/>
          <w:sz w:val="20"/>
          <w:szCs w:val="20"/>
          <w:lang w:val="en-US"/>
        </w:rPr>
        <w:t>EXPL/CCI-BIO/1650/2021-CARDIOMiogênese In Silico: Um quadro computacional para o estudo da diferenciação de célu</w:t>
      </w:r>
      <w:r w:rsidR="00253CE8">
        <w:rPr>
          <w:rFonts w:ascii="Montserrat" w:hAnsi="Montserrat" w:cstheme="minorHAnsi"/>
          <w:sz w:val="20"/>
          <w:szCs w:val="20"/>
          <w:lang w:val="en-US"/>
        </w:rPr>
        <w:t>las estaminais em cardiomiócitos</w:t>
      </w:r>
      <w:r w:rsidR="00C755AC" w:rsidRPr="002B205E">
        <w:rPr>
          <w:rFonts w:ascii="Montserrat" w:hAnsi="Montserrat"/>
          <w:sz w:val="20"/>
          <w:szCs w:val="20"/>
          <w:lang w:val="en-US"/>
        </w:rPr>
        <w:t>, at the institution CEDOC - Chronic Diseases Research Centre (</w:t>
      </w:r>
      <w:r w:rsidR="00C755AC" w:rsidRPr="002B205E">
        <w:rPr>
          <w:rFonts w:ascii="Montserrat" w:hAnsi="Montserrat"/>
          <w:i/>
          <w:sz w:val="20"/>
          <w:szCs w:val="20"/>
          <w:lang w:val="en-US"/>
        </w:rPr>
        <w:t>Centro de Estudos de Doenças Crónicas</w:t>
      </w:r>
      <w:r w:rsidR="00C755AC" w:rsidRPr="002B205E">
        <w:rPr>
          <w:rFonts w:ascii="Montserrat" w:hAnsi="Montserrat"/>
          <w:sz w:val="20"/>
          <w:szCs w:val="20"/>
          <w:lang w:val="en-US"/>
        </w:rPr>
        <w:t xml:space="preserve">) from Faculdade de Ciências Médicas|NOVA Medical School (FCM|NMS), Universidade NOVA de Lisboa (UNL), </w:t>
      </w:r>
      <w:r w:rsidR="002A74FD" w:rsidRPr="002A74FD">
        <w:rPr>
          <w:rFonts w:ascii="Montserrat" w:hAnsi="Montserrat"/>
          <w:sz w:val="20"/>
          <w:szCs w:val="20"/>
          <w:lang w:val="en-US"/>
        </w:rPr>
        <w:t>supported by income from the above mentioned project financed by the Fundação para a Ciência e Tecnologia, I.P.</w:t>
      </w:r>
      <w:r w:rsidR="002B205E" w:rsidRPr="002B205E">
        <w:rPr>
          <w:rFonts w:ascii="Montserrat" w:hAnsi="Montserrat"/>
          <w:sz w:val="20"/>
          <w:szCs w:val="20"/>
          <w:lang w:val="en-US"/>
        </w:rPr>
        <w:t xml:space="preserve">, </w:t>
      </w:r>
      <w:r w:rsidR="00C755AC" w:rsidRPr="002B205E">
        <w:rPr>
          <w:rFonts w:ascii="Montserrat" w:hAnsi="Montserrat"/>
          <w:sz w:val="20"/>
          <w:szCs w:val="20"/>
          <w:lang w:val="en-US"/>
        </w:rPr>
        <w:t>under the following conditions</w:t>
      </w:r>
      <w:r w:rsidRPr="002B205E">
        <w:rPr>
          <w:rFonts w:ascii="Montserrat" w:hAnsi="Montserrat" w:cstheme="minorHAnsi"/>
          <w:sz w:val="20"/>
          <w:szCs w:val="20"/>
          <w:lang w:val="en-US"/>
        </w:rPr>
        <w:t>:</w:t>
      </w:r>
    </w:p>
    <w:p w14:paraId="2EAAEB83" w14:textId="0E230864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</w:p>
    <w:p w14:paraId="7105A716" w14:textId="1E0ADCB8" w:rsidR="00C413B1" w:rsidRPr="002B205E" w:rsidRDefault="009559A1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  <w:r>
        <w:rPr>
          <w:rFonts w:ascii="Montserrat" w:hAnsi="Montserrat"/>
          <w:b/>
          <w:sz w:val="20"/>
          <w:szCs w:val="20"/>
          <w:lang w:val="en-GB"/>
        </w:rPr>
        <w:t xml:space="preserve">Field of study: </w:t>
      </w:r>
      <w:r w:rsidR="00464955">
        <w:rPr>
          <w:rFonts w:ascii="Montserrat" w:hAnsi="Montserrat" w:cstheme="minorHAnsi"/>
          <w:color w:val="000000"/>
          <w:sz w:val="20"/>
          <w:szCs w:val="20"/>
          <w:lang w:val="en-GB"/>
        </w:rPr>
        <w:t>Computational biology/Bioinformatics</w:t>
      </w:r>
    </w:p>
    <w:p w14:paraId="7FA519F9" w14:textId="77777777" w:rsidR="00C413B1" w:rsidRPr="002B205E" w:rsidRDefault="00C413B1" w:rsidP="00C413B1">
      <w:pPr>
        <w:spacing w:after="0"/>
        <w:jc w:val="both"/>
        <w:rPr>
          <w:rFonts w:ascii="Montserrat" w:hAnsi="Montserrat" w:cstheme="minorHAnsi"/>
          <w:color w:val="000000"/>
          <w:sz w:val="20"/>
          <w:szCs w:val="20"/>
          <w:lang w:val="en-GB"/>
        </w:rPr>
      </w:pPr>
    </w:p>
    <w:p w14:paraId="39EB13A3" w14:textId="2B7EC63B" w:rsidR="00C413B1" w:rsidRPr="002B205E" w:rsidRDefault="00C413B1" w:rsidP="00C413B1">
      <w:pPr>
        <w:spacing w:after="0"/>
        <w:ind w:left="-4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Admission requirements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b/>
          <w:sz w:val="20"/>
          <w:szCs w:val="20"/>
          <w:lang w:val="en-GB"/>
        </w:rPr>
        <w:t>(eligibility criteria):</w:t>
      </w:r>
      <w:r w:rsidRPr="002B205E">
        <w:rPr>
          <w:rFonts w:ascii="Montserrat" w:hAnsi="Montserrat"/>
          <w:b/>
          <w:sz w:val="20"/>
          <w:szCs w:val="20"/>
          <w:lang w:val="en-GB"/>
        </w:rPr>
        <w:tab/>
      </w:r>
    </w:p>
    <w:p w14:paraId="1116D1C0" w14:textId="2A536734" w:rsidR="00C413B1" w:rsidRPr="009F08A6" w:rsidRDefault="00253CE8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9F08A6">
        <w:rPr>
          <w:rFonts w:ascii="Montserrat" w:hAnsi="Montserrat"/>
          <w:sz w:val="20"/>
          <w:szCs w:val="20"/>
          <w:lang w:val="en-GB"/>
        </w:rPr>
        <w:t>PhD</w:t>
      </w:r>
      <w:r w:rsidR="00F64566" w:rsidRPr="009F08A6">
        <w:rPr>
          <w:rFonts w:ascii="Montserrat" w:hAnsi="Montserrat"/>
          <w:sz w:val="20"/>
          <w:szCs w:val="20"/>
          <w:lang w:val="en-GB"/>
        </w:rPr>
        <w:t xml:space="preserve"> Degree </w:t>
      </w:r>
      <w:r w:rsidR="00C413B1" w:rsidRPr="009F08A6">
        <w:rPr>
          <w:rFonts w:ascii="Montserrat" w:hAnsi="Montserrat"/>
          <w:sz w:val="20"/>
          <w:szCs w:val="20"/>
          <w:lang w:val="en-GB"/>
        </w:rPr>
        <w:t>in</w:t>
      </w:r>
      <w:r w:rsidR="009F08A6" w:rsidRPr="009F08A6">
        <w:rPr>
          <w:rFonts w:ascii="Montserrat" w:hAnsi="Montserrat"/>
          <w:sz w:val="20"/>
          <w:szCs w:val="20"/>
          <w:lang w:val="en-GB"/>
        </w:rPr>
        <w:t xml:space="preserve"> </w:t>
      </w:r>
      <w:r w:rsidR="00C413B1" w:rsidRPr="009F08A6">
        <w:rPr>
          <w:rFonts w:ascii="Montserrat" w:hAnsi="Montserrat"/>
          <w:sz w:val="20"/>
          <w:szCs w:val="20"/>
          <w:lang w:val="en-GB"/>
        </w:rPr>
        <w:t>th</w:t>
      </w:r>
      <w:r w:rsidRPr="009F08A6">
        <w:rPr>
          <w:rFonts w:ascii="Montserrat" w:hAnsi="Montserrat"/>
          <w:sz w:val="20"/>
          <w:szCs w:val="20"/>
          <w:lang w:val="en-GB"/>
        </w:rPr>
        <w:t>e area of</w:t>
      </w:r>
      <w:r w:rsidR="009F08A6" w:rsidRPr="009F08A6">
        <w:rPr>
          <w:rFonts w:ascii="Montserrat" w:hAnsi="Montserrat"/>
          <w:sz w:val="20"/>
          <w:szCs w:val="20"/>
          <w:lang w:val="en-GB"/>
        </w:rPr>
        <w:t xml:space="preserve"> computational systems biology, bioinformatics, artificial intelligence</w:t>
      </w:r>
      <w:r w:rsidRPr="009F08A6">
        <w:rPr>
          <w:rFonts w:ascii="Montserrat" w:hAnsi="Montserrat"/>
          <w:sz w:val="20"/>
          <w:szCs w:val="20"/>
          <w:lang w:val="en-GB"/>
        </w:rPr>
        <w:t xml:space="preserve"> or related fields.</w:t>
      </w:r>
    </w:p>
    <w:p w14:paraId="25AA7C99" w14:textId="77777777" w:rsidR="00253CE8" w:rsidRDefault="00253CE8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56269448" w14:textId="49037BA0" w:rsidR="00C413B1" w:rsidRPr="002B205E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Work plan:</w:t>
      </w:r>
    </w:p>
    <w:p w14:paraId="34785676" w14:textId="03C8DFA0" w:rsidR="007B0F64" w:rsidRPr="00193A85" w:rsidRDefault="0055699B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193A85">
        <w:rPr>
          <w:rFonts w:ascii="Montserrat" w:hAnsi="Montserrat" w:cstheme="minorHAnsi"/>
          <w:sz w:val="20"/>
          <w:szCs w:val="20"/>
          <w:lang w:val="en-US"/>
        </w:rPr>
        <w:t xml:space="preserve">The aim of the FCT project is to computationally </w:t>
      </w:r>
      <w:r w:rsidR="007C224B" w:rsidRPr="00193A85">
        <w:rPr>
          <w:rFonts w:ascii="Montserrat" w:hAnsi="Montserrat" w:cstheme="minorHAnsi"/>
          <w:sz w:val="20"/>
          <w:szCs w:val="20"/>
          <w:lang w:val="en-US"/>
        </w:rPr>
        <w:t>infer</w:t>
      </w:r>
      <w:r w:rsidRPr="00193A85">
        <w:rPr>
          <w:rFonts w:ascii="Montserrat" w:hAnsi="Montserrat" w:cstheme="minorHAnsi"/>
          <w:sz w:val="20"/>
          <w:szCs w:val="20"/>
          <w:lang w:val="en-US"/>
        </w:rPr>
        <w:t xml:space="preserve"> gene regulatory network</w:t>
      </w:r>
      <w:r w:rsidR="000B25F4" w:rsidRPr="00193A85">
        <w:rPr>
          <w:rFonts w:ascii="Montserrat" w:hAnsi="Montserrat" w:cstheme="minorHAnsi"/>
          <w:sz w:val="20"/>
          <w:szCs w:val="20"/>
          <w:lang w:val="en-US"/>
        </w:rPr>
        <w:t>s</w:t>
      </w:r>
      <w:r w:rsidRPr="00193A85">
        <w:rPr>
          <w:rFonts w:ascii="Montserrat" w:hAnsi="Montserrat" w:cstheme="minorHAnsi"/>
          <w:sz w:val="20"/>
          <w:szCs w:val="20"/>
          <w:lang w:val="en-US"/>
        </w:rPr>
        <w:t xml:space="preserve"> underlying cardiomyogenesis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 xml:space="preserve"> and to examine the functional importance of the network components in the context of human health. The project is based on the combined analysis of a variety of large omics data sets and </w:t>
      </w:r>
      <w:r w:rsidR="007325E9" w:rsidRPr="00193A85">
        <w:rPr>
          <w:rFonts w:ascii="Montserrat" w:hAnsi="Montserrat" w:cstheme="minorHAnsi"/>
          <w:sz w:val="20"/>
          <w:szCs w:val="20"/>
          <w:lang w:val="en-US"/>
        </w:rPr>
        <w:t xml:space="preserve">the application of state-of-the-art computational methods. It will provide the successful candidate </w:t>
      </w:r>
      <w:r w:rsidR="007B0F64" w:rsidRPr="00193A85">
        <w:rPr>
          <w:rFonts w:ascii="Montserrat" w:hAnsi="Montserrat" w:cstheme="minorHAnsi"/>
          <w:sz w:val="20"/>
          <w:szCs w:val="20"/>
          <w:lang w:val="en-US"/>
        </w:rPr>
        <w:t xml:space="preserve">a unique opportunity to work with a wide variety of data sets from cutting edge technologies and to develop new </w:t>
      </w:r>
      <w:r w:rsidR="008226CF" w:rsidRPr="00193A85">
        <w:rPr>
          <w:rFonts w:ascii="Montserrat" w:hAnsi="Montserrat" w:cstheme="minorHAnsi"/>
          <w:sz w:val="20"/>
          <w:szCs w:val="20"/>
          <w:lang w:val="en-US"/>
        </w:rPr>
        <w:t xml:space="preserve">computational </w:t>
      </w:r>
      <w:r w:rsidR="007B0F64" w:rsidRPr="00193A85">
        <w:rPr>
          <w:rFonts w:ascii="Montserrat" w:hAnsi="Montserrat" w:cstheme="minorHAnsi"/>
          <w:sz w:val="20"/>
          <w:szCs w:val="20"/>
          <w:lang w:val="en-US"/>
        </w:rPr>
        <w:t xml:space="preserve">methods for the study of human diseases. </w:t>
      </w:r>
    </w:p>
    <w:p w14:paraId="2E4F831F" w14:textId="77777777" w:rsidR="007B0F64" w:rsidRPr="00193A85" w:rsidRDefault="007B0F64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</w:p>
    <w:p w14:paraId="351FF239" w14:textId="0799B208" w:rsidR="00FF7A49" w:rsidRPr="00193A85" w:rsidRDefault="00C471B9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193A85">
        <w:rPr>
          <w:rFonts w:ascii="Montserrat" w:hAnsi="Montserrat" w:cstheme="minorHAnsi"/>
          <w:sz w:val="20"/>
          <w:szCs w:val="20"/>
          <w:lang w:val="en-US"/>
        </w:rPr>
        <w:t>The</w:t>
      </w:r>
      <w:r w:rsidR="00FF7A49" w:rsidRPr="00193A85">
        <w:rPr>
          <w:rFonts w:ascii="Montserrat" w:hAnsi="Montserrat" w:cstheme="minorHAnsi"/>
          <w:sz w:val="20"/>
          <w:szCs w:val="20"/>
          <w:lang w:val="en-US"/>
        </w:rPr>
        <w:t xml:space="preserve"> post-doctoral fellow </w:t>
      </w:r>
      <w:r w:rsidR="007325E9" w:rsidRPr="00193A85">
        <w:rPr>
          <w:rFonts w:ascii="Montserrat" w:hAnsi="Montserrat" w:cstheme="minorHAnsi"/>
          <w:sz w:val="20"/>
          <w:szCs w:val="20"/>
          <w:lang w:val="en-US"/>
        </w:rPr>
        <w:t>will hold</w:t>
      </w:r>
      <w:r w:rsidR="00FF7A49" w:rsidRPr="00193A85">
        <w:rPr>
          <w:rFonts w:ascii="Montserrat" w:hAnsi="Montserrat" w:cstheme="minorHAnsi"/>
          <w:sz w:val="20"/>
          <w:szCs w:val="20"/>
          <w:lang w:val="en-US"/>
        </w:rPr>
        <w:t xml:space="preserve"> a key role in the project and will carry out following tasks:</w:t>
      </w:r>
      <w:r w:rsidRPr="00193A85">
        <w:rPr>
          <w:rFonts w:ascii="Montserrat" w:hAnsi="Montserrat" w:cstheme="minorHAnsi"/>
          <w:sz w:val="20"/>
          <w:szCs w:val="20"/>
          <w:lang w:val="en-US"/>
        </w:rPr>
        <w:t xml:space="preserve"> </w:t>
      </w:r>
    </w:p>
    <w:p w14:paraId="11917620" w14:textId="6EDA40C3" w:rsidR="00FF7A49" w:rsidRPr="00193A85" w:rsidRDefault="00FF7A49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193A85">
        <w:rPr>
          <w:rFonts w:ascii="Montserrat" w:hAnsi="Montserrat" w:cstheme="minorHAnsi"/>
          <w:sz w:val="20"/>
          <w:szCs w:val="20"/>
          <w:lang w:val="en-US"/>
        </w:rPr>
        <w:t>1)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2017F5" w:rsidRPr="00193A85">
        <w:rPr>
          <w:rFonts w:ascii="Montserrat" w:hAnsi="Montserrat" w:cstheme="minorHAnsi"/>
          <w:sz w:val="20"/>
          <w:szCs w:val="20"/>
          <w:lang w:val="en-US"/>
        </w:rPr>
        <w:t xml:space="preserve">Integration and analysis of 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>single cell and bulk RNA-, ChIP- and ATAC-seq data as</w:t>
      </w:r>
      <w:r w:rsidR="002017F5" w:rsidRPr="00193A85">
        <w:rPr>
          <w:rFonts w:ascii="Montserrat" w:hAnsi="Montserrat" w:cstheme="minorHAnsi"/>
          <w:sz w:val="20"/>
          <w:szCs w:val="20"/>
          <w:lang w:val="en-US"/>
        </w:rPr>
        <w:t xml:space="preserve"> with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 xml:space="preserve"> existing knowledge</w:t>
      </w:r>
      <w:r w:rsidR="009611E0" w:rsidRPr="00193A85">
        <w:rPr>
          <w:rFonts w:ascii="Montserrat" w:hAnsi="Montserrat" w:cstheme="minorHAnsi"/>
          <w:sz w:val="20"/>
          <w:szCs w:val="20"/>
          <w:lang w:val="en-US"/>
        </w:rPr>
        <w:t>;</w:t>
      </w:r>
    </w:p>
    <w:p w14:paraId="312C7D8D" w14:textId="4677B17E" w:rsidR="00FF7A49" w:rsidRPr="00193A85" w:rsidRDefault="00FF7A49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193A85">
        <w:rPr>
          <w:rFonts w:ascii="Montserrat" w:hAnsi="Montserrat" w:cstheme="minorHAnsi"/>
          <w:sz w:val="20"/>
          <w:szCs w:val="20"/>
          <w:lang w:val="en-US"/>
        </w:rPr>
        <w:t>2)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2017F5" w:rsidRPr="00193A85">
        <w:rPr>
          <w:rFonts w:ascii="Montserrat" w:hAnsi="Montserrat" w:cstheme="minorHAnsi"/>
          <w:sz w:val="20"/>
          <w:szCs w:val="20"/>
          <w:lang w:val="en-US"/>
        </w:rPr>
        <w:t xml:space="preserve">Application of 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>statistical, machine learning and artificial intelligence methods</w:t>
      </w:r>
      <w:r w:rsidR="002017F5" w:rsidRPr="00193A85">
        <w:rPr>
          <w:rFonts w:ascii="Montserrat" w:hAnsi="Montserrat" w:cstheme="minorHAnsi"/>
          <w:sz w:val="20"/>
          <w:szCs w:val="20"/>
          <w:lang w:val="en-US"/>
        </w:rPr>
        <w:t xml:space="preserve"> to derive gene regulatory networks</w:t>
      </w:r>
      <w:r w:rsidR="009611E0" w:rsidRPr="00193A85">
        <w:rPr>
          <w:rFonts w:ascii="Montserrat" w:hAnsi="Montserrat" w:cstheme="minorHAnsi"/>
          <w:sz w:val="20"/>
          <w:szCs w:val="20"/>
          <w:lang w:val="en-GB"/>
        </w:rPr>
        <w:t>;</w:t>
      </w:r>
      <w:r w:rsidR="002017F5" w:rsidRPr="00193A85">
        <w:rPr>
          <w:rFonts w:ascii="Montserrat" w:hAnsi="Montserrat" w:cstheme="minorHAnsi"/>
          <w:sz w:val="20"/>
          <w:szCs w:val="20"/>
          <w:lang w:val="en-US"/>
        </w:rPr>
        <w:t xml:space="preserve"> </w:t>
      </w:r>
    </w:p>
    <w:p w14:paraId="25E0E6AC" w14:textId="4868D848" w:rsidR="00FF7A49" w:rsidRDefault="00FF7A49" w:rsidP="00C413B1">
      <w:pPr>
        <w:spacing w:after="0"/>
        <w:jc w:val="both"/>
        <w:rPr>
          <w:rFonts w:ascii="Montserrat" w:hAnsi="Montserrat" w:cstheme="minorHAnsi"/>
          <w:sz w:val="20"/>
          <w:szCs w:val="20"/>
          <w:lang w:val="en-US"/>
        </w:rPr>
      </w:pPr>
      <w:r w:rsidRPr="00193A85">
        <w:rPr>
          <w:rFonts w:ascii="Montserrat" w:hAnsi="Montserrat" w:cstheme="minorHAnsi"/>
          <w:sz w:val="20"/>
          <w:szCs w:val="20"/>
          <w:lang w:val="en-US"/>
        </w:rPr>
        <w:t>3)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 xml:space="preserve"> </w:t>
      </w:r>
      <w:r w:rsidR="002017F5" w:rsidRPr="00193A85">
        <w:rPr>
          <w:rFonts w:ascii="Montserrat" w:hAnsi="Montserrat" w:cstheme="minorHAnsi"/>
          <w:sz w:val="20"/>
          <w:szCs w:val="20"/>
          <w:lang w:val="en-US"/>
        </w:rPr>
        <w:t>Interrogation of the f</w:t>
      </w:r>
      <w:r w:rsidR="009876BF" w:rsidRPr="00193A85">
        <w:rPr>
          <w:rFonts w:ascii="Montserrat" w:hAnsi="Montserrat" w:cstheme="minorHAnsi"/>
          <w:sz w:val="20"/>
          <w:szCs w:val="20"/>
          <w:lang w:val="en-US"/>
        </w:rPr>
        <w:t>unctional and medical relevance of the constructed gene networks using large population-based genomics data sets (GWAS), drug and disease data as well as computational simulation</w:t>
      </w:r>
      <w:r w:rsidR="009611E0" w:rsidRPr="00193A85">
        <w:rPr>
          <w:rFonts w:ascii="Montserrat" w:hAnsi="Montserrat" w:cstheme="minorHAnsi"/>
          <w:sz w:val="20"/>
          <w:szCs w:val="20"/>
          <w:lang w:val="en-US"/>
        </w:rPr>
        <w:t>.</w:t>
      </w:r>
    </w:p>
    <w:p w14:paraId="51023116" w14:textId="21C24C8C" w:rsidR="00C413B1" w:rsidRPr="002B205E" w:rsidRDefault="00C471B9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>
        <w:rPr>
          <w:rFonts w:ascii="Montserrat" w:hAnsi="Montserrat" w:cstheme="minorHAnsi"/>
          <w:sz w:val="20"/>
          <w:szCs w:val="20"/>
          <w:lang w:val="en-US"/>
        </w:rPr>
        <w:t xml:space="preserve"> </w:t>
      </w:r>
    </w:p>
    <w:p w14:paraId="20D77FBD" w14:textId="63CA2F34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Legislation and applicable regulations</w:t>
      </w:r>
      <w:r w:rsidRPr="002B205E">
        <w:rPr>
          <w:rFonts w:ascii="Montserrat" w:hAnsi="Montserrat"/>
          <w:sz w:val="20"/>
          <w:szCs w:val="20"/>
          <w:lang w:val="en-GB"/>
        </w:rPr>
        <w:t>:</w:t>
      </w:r>
    </w:p>
    <w:p w14:paraId="5E81C511" w14:textId="71DD4B0B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sz w:val="20"/>
          <w:szCs w:val="20"/>
          <w:lang w:val="en-GB"/>
        </w:rPr>
        <w:t>The fellowship is legally framed by the Research Fellowship Holder Statute (Law 40/2004, of August 18) and the FCT Regulation for Research Studentships and Fellowships in force.</w:t>
      </w:r>
    </w:p>
    <w:p w14:paraId="5194E679" w14:textId="585A8500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</w:p>
    <w:p w14:paraId="23AD310F" w14:textId="57F83410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Place of work</w:t>
      </w:r>
      <w:r w:rsidRPr="002B205E">
        <w:rPr>
          <w:rFonts w:ascii="Montserrat" w:hAnsi="Montserrat"/>
          <w:sz w:val="20"/>
          <w:szCs w:val="20"/>
          <w:lang w:val="en-GB"/>
        </w:rPr>
        <w:t>:</w:t>
      </w:r>
    </w:p>
    <w:p w14:paraId="67F2261F" w14:textId="0B43F05D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9F08A6">
        <w:rPr>
          <w:rFonts w:ascii="Montserrat" w:hAnsi="Montserrat"/>
          <w:sz w:val="20"/>
          <w:szCs w:val="20"/>
          <w:lang w:val="en-US"/>
        </w:rPr>
        <w:t xml:space="preserve">The work will be carried out at </w:t>
      </w:r>
      <w:r w:rsidR="00253CE8" w:rsidRPr="009F08A6">
        <w:rPr>
          <w:rFonts w:ascii="Montserrat" w:hAnsi="Montserrat"/>
          <w:i/>
          <w:sz w:val="20"/>
          <w:szCs w:val="20"/>
          <w:lang w:val="en-US"/>
        </w:rPr>
        <w:t xml:space="preserve">Stem Cells and Development </w:t>
      </w:r>
      <w:r w:rsidRPr="009F08A6">
        <w:rPr>
          <w:rFonts w:ascii="Montserrat" w:hAnsi="Montserrat"/>
          <w:sz w:val="20"/>
          <w:szCs w:val="20"/>
          <w:lang w:val="en-US"/>
        </w:rPr>
        <w:t xml:space="preserve">Group of CEDOC – Chronic Diseases Research Centre </w:t>
      </w:r>
      <w:r w:rsidR="00F64566" w:rsidRPr="009F08A6">
        <w:rPr>
          <w:rFonts w:ascii="Montserrat" w:hAnsi="Montserrat"/>
          <w:sz w:val="20"/>
          <w:szCs w:val="20"/>
          <w:lang w:val="en-US"/>
        </w:rPr>
        <w:t>(</w:t>
      </w:r>
      <w:r w:rsidR="00F64566" w:rsidRPr="009F08A6">
        <w:rPr>
          <w:rFonts w:ascii="Montserrat" w:hAnsi="Montserrat"/>
          <w:i/>
          <w:sz w:val="20"/>
          <w:szCs w:val="20"/>
          <w:lang w:val="en-US"/>
        </w:rPr>
        <w:t>Centro de Estudos de Doenças Crónicas</w:t>
      </w:r>
      <w:r w:rsidR="00F64566" w:rsidRPr="009F08A6">
        <w:rPr>
          <w:rFonts w:ascii="Montserrat" w:hAnsi="Montserrat"/>
          <w:sz w:val="20"/>
          <w:szCs w:val="20"/>
          <w:lang w:val="en-US"/>
        </w:rPr>
        <w:t xml:space="preserve">) </w:t>
      </w:r>
      <w:r w:rsidRPr="009F08A6">
        <w:rPr>
          <w:rFonts w:ascii="Montserrat" w:hAnsi="Montserrat"/>
          <w:sz w:val="20"/>
          <w:szCs w:val="20"/>
          <w:lang w:val="en-US"/>
        </w:rPr>
        <w:t xml:space="preserve">at Faculdade de Ciências Médicas|NOVA Medical School (FCM|NMS), Universidade NOVA de Lisboa (UNL), under the scientific supervision of </w:t>
      </w:r>
      <w:r w:rsidR="001F5F17" w:rsidRPr="009F08A6">
        <w:rPr>
          <w:rFonts w:ascii="Montserrat" w:hAnsi="Montserrat"/>
          <w:sz w:val="20"/>
          <w:szCs w:val="20"/>
          <w:lang w:val="en-US"/>
        </w:rPr>
        <w:t xml:space="preserve">Professor </w:t>
      </w:r>
      <w:r w:rsidR="00253CE8" w:rsidRPr="009F08A6">
        <w:rPr>
          <w:rFonts w:ascii="Montserrat" w:hAnsi="Montserrat"/>
          <w:sz w:val="20"/>
          <w:szCs w:val="20"/>
          <w:lang w:val="en-US"/>
        </w:rPr>
        <w:t>Matthias Futschik</w:t>
      </w:r>
      <w:r w:rsidR="009611E0">
        <w:rPr>
          <w:rFonts w:ascii="Montserrat" w:hAnsi="Montserrat"/>
          <w:sz w:val="20"/>
          <w:szCs w:val="20"/>
          <w:lang w:val="en-US"/>
        </w:rPr>
        <w:t>.</w:t>
      </w:r>
    </w:p>
    <w:p w14:paraId="5D8D2136" w14:textId="0A40046A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4F60A48" w14:textId="487F174C" w:rsidR="00C413B1" w:rsidRPr="002B205E" w:rsidRDefault="00C413B1" w:rsidP="00C413B1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Fellowship duration and predicted start date:</w:t>
      </w:r>
    </w:p>
    <w:p w14:paraId="4C162E02" w14:textId="0718AAA1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fellowship will last </w:t>
      </w:r>
      <w:r w:rsidR="002B205E" w:rsidRPr="002B205E">
        <w:rPr>
          <w:rFonts w:ascii="Montserrat" w:hAnsi="Montserrat"/>
          <w:sz w:val="20"/>
          <w:szCs w:val="20"/>
          <w:lang w:val="en-US"/>
        </w:rPr>
        <w:t>for 6</w:t>
      </w:r>
      <w:r w:rsidRPr="002B205E">
        <w:rPr>
          <w:rFonts w:ascii="Montserrat" w:hAnsi="Montserrat"/>
          <w:sz w:val="20"/>
          <w:szCs w:val="20"/>
          <w:lang w:val="en-US"/>
        </w:rPr>
        <w:t xml:space="preserve"> months and is expected to </w:t>
      </w:r>
      <w:r w:rsidRPr="00924D34">
        <w:rPr>
          <w:rFonts w:ascii="Montserrat" w:hAnsi="Montserrat"/>
          <w:sz w:val="20"/>
          <w:szCs w:val="20"/>
          <w:lang w:val="en-US"/>
        </w:rPr>
        <w:t xml:space="preserve">start on </w:t>
      </w:r>
      <w:r w:rsidR="00615173" w:rsidRPr="00924D34">
        <w:rPr>
          <w:rFonts w:ascii="Montserrat" w:hAnsi="Montserrat"/>
          <w:sz w:val="20"/>
          <w:szCs w:val="20"/>
          <w:lang w:val="en-US"/>
        </w:rPr>
        <w:t>April</w:t>
      </w:r>
      <w:r w:rsidR="00F64566" w:rsidRPr="00924D34">
        <w:rPr>
          <w:rFonts w:ascii="Montserrat" w:hAnsi="Montserrat"/>
          <w:sz w:val="20"/>
          <w:szCs w:val="20"/>
          <w:lang w:val="en-US"/>
        </w:rPr>
        <w:t xml:space="preserve"> </w:t>
      </w:r>
      <w:r w:rsidR="00924D34" w:rsidRPr="00924D34">
        <w:rPr>
          <w:rFonts w:ascii="Montserrat" w:hAnsi="Montserrat"/>
          <w:sz w:val="20"/>
          <w:szCs w:val="20"/>
          <w:lang w:val="en-US"/>
        </w:rPr>
        <w:t>1</w:t>
      </w:r>
      <w:r w:rsidRPr="00924D34">
        <w:rPr>
          <w:rFonts w:ascii="Montserrat" w:hAnsi="Montserrat"/>
          <w:sz w:val="20"/>
          <w:szCs w:val="20"/>
          <w:lang w:val="en-US"/>
        </w:rPr>
        <w:t>, 202</w:t>
      </w:r>
      <w:r w:rsidR="00F64566" w:rsidRPr="00924D34">
        <w:rPr>
          <w:rFonts w:ascii="Montserrat" w:hAnsi="Montserrat"/>
          <w:sz w:val="20"/>
          <w:szCs w:val="20"/>
          <w:lang w:val="en-US"/>
        </w:rPr>
        <w:t>2</w:t>
      </w:r>
      <w:r w:rsidRPr="00924D34">
        <w:rPr>
          <w:rFonts w:ascii="Montserrat" w:hAnsi="Montserrat"/>
          <w:sz w:val="20"/>
          <w:szCs w:val="20"/>
          <w:lang w:val="en-US"/>
        </w:rPr>
        <w:t>.</w:t>
      </w:r>
    </w:p>
    <w:p w14:paraId="391AA0B3" w14:textId="3F842F37" w:rsidR="002B205E" w:rsidRPr="002B205E" w:rsidRDefault="002B205E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lastRenderedPageBreak/>
        <w:t xml:space="preserve">The fellowship contract is eventually renewed for an equal period until the </w:t>
      </w:r>
      <w:r w:rsidR="00253CE8">
        <w:rPr>
          <w:rFonts w:ascii="Montserrat" w:hAnsi="Montserrat"/>
          <w:sz w:val="20"/>
          <w:szCs w:val="20"/>
          <w:lang w:val="en-US"/>
        </w:rPr>
        <w:t xml:space="preserve">total of 18 months for the duration of the fellowship or </w:t>
      </w:r>
      <w:r w:rsidR="00B277D3">
        <w:rPr>
          <w:rFonts w:ascii="Montserrat" w:hAnsi="Montserrat"/>
          <w:sz w:val="20"/>
          <w:szCs w:val="20"/>
          <w:lang w:val="en-US"/>
        </w:rPr>
        <w:t xml:space="preserve">if possible </w:t>
      </w:r>
      <w:r w:rsidR="00253CE8">
        <w:rPr>
          <w:rFonts w:ascii="Montserrat" w:hAnsi="Montserrat"/>
          <w:sz w:val="20"/>
          <w:szCs w:val="20"/>
          <w:lang w:val="en-US"/>
        </w:rPr>
        <w:t>until the end of the project.</w:t>
      </w:r>
    </w:p>
    <w:p w14:paraId="6E10FFF6" w14:textId="1D386A2B" w:rsidR="00C413B1" w:rsidRPr="002B205E" w:rsidRDefault="00C413B1" w:rsidP="00C413B1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78CD9C32" w14:textId="049478A4" w:rsidR="00C413B1" w:rsidRPr="002B205E" w:rsidRDefault="00C413B1" w:rsidP="00C413B1">
      <w:pPr>
        <w:spacing w:after="0"/>
        <w:rPr>
          <w:rFonts w:ascii="Montserrat" w:hAnsi="Montserrat" w:cstheme="minorHAnsi"/>
          <w:b/>
          <w:sz w:val="20"/>
          <w:szCs w:val="20"/>
          <w:lang w:val="en-GB"/>
        </w:rPr>
      </w:pPr>
      <w:r w:rsidRPr="002B205E">
        <w:rPr>
          <w:rFonts w:ascii="Montserrat" w:hAnsi="Montserrat" w:cstheme="minorHAnsi"/>
          <w:b/>
          <w:sz w:val="20"/>
          <w:szCs w:val="20"/>
          <w:lang w:val="en-GB"/>
        </w:rPr>
        <w:t>Monthly Scholarship Amount:</w:t>
      </w:r>
    </w:p>
    <w:p w14:paraId="4EE4EF04" w14:textId="68C9C58E" w:rsidR="00C413B1" w:rsidRPr="002B205E" w:rsidRDefault="00C413B1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  <w:r w:rsidRPr="002B205E">
        <w:rPr>
          <w:rFonts w:ascii="Montserrat" w:eastAsiaTheme="minorHAnsi" w:hAnsi="Montserrat" w:cstheme="minorHAnsi"/>
          <w:lang w:val="en-US" w:eastAsia="en-US"/>
        </w:rPr>
        <w:t xml:space="preserve">The monthly amount of the fellowship corresponds </w:t>
      </w:r>
      <w:r w:rsidRPr="0098288F">
        <w:rPr>
          <w:rFonts w:ascii="Montserrat" w:eastAsiaTheme="minorHAnsi" w:hAnsi="Montserrat" w:cstheme="minorHAnsi"/>
          <w:lang w:val="en-US" w:eastAsia="en-US"/>
        </w:rPr>
        <w:t xml:space="preserve">to € </w:t>
      </w:r>
      <w:r w:rsidR="0098288F" w:rsidRPr="0098288F">
        <w:rPr>
          <w:rFonts w:ascii="Montserrat" w:eastAsiaTheme="minorHAnsi" w:hAnsi="Montserrat" w:cstheme="minorHAnsi"/>
          <w:lang w:val="en-US" w:eastAsia="en-US"/>
        </w:rPr>
        <w:t>1</w:t>
      </w:r>
      <w:r w:rsidR="00253CE8">
        <w:rPr>
          <w:rFonts w:ascii="Montserrat" w:eastAsiaTheme="minorHAnsi" w:hAnsi="Montserrat" w:cstheme="minorHAnsi"/>
          <w:lang w:val="en-US" w:eastAsia="en-US"/>
        </w:rPr>
        <w:t>686</w:t>
      </w:r>
      <w:r w:rsidR="0098288F">
        <w:rPr>
          <w:rFonts w:ascii="Montserrat" w:eastAsiaTheme="minorHAnsi" w:hAnsi="Montserrat" w:cstheme="minorHAnsi"/>
          <w:lang w:val="en-US" w:eastAsia="en-US"/>
        </w:rPr>
        <w:t>.</w:t>
      </w:r>
      <w:r w:rsidR="00253CE8">
        <w:rPr>
          <w:rFonts w:ascii="Montserrat" w:eastAsiaTheme="minorHAnsi" w:hAnsi="Montserrat" w:cstheme="minorHAnsi"/>
          <w:lang w:val="en-US" w:eastAsia="en-US"/>
        </w:rPr>
        <w:t>00</w:t>
      </w:r>
      <w:r w:rsidR="0098288F" w:rsidRPr="0098288F">
        <w:rPr>
          <w:rFonts w:ascii="Montserrat" w:eastAsiaTheme="minorHAnsi" w:hAnsi="Montserrat" w:cstheme="minorHAnsi"/>
          <w:lang w:val="en-US" w:eastAsia="en-US"/>
        </w:rPr>
        <w:t xml:space="preserve"> </w:t>
      </w:r>
      <w:r w:rsidRPr="0098288F">
        <w:rPr>
          <w:rFonts w:ascii="Montserrat" w:eastAsiaTheme="minorHAnsi" w:hAnsi="Montserrat" w:cstheme="minorHAnsi"/>
          <w:lang w:val="en-US" w:eastAsia="en-US"/>
        </w:rPr>
        <w:t>(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 xml:space="preserve">one thousand </w:t>
      </w:r>
      <w:r w:rsidR="00253CE8">
        <w:rPr>
          <w:rFonts w:ascii="Montserrat" w:eastAsiaTheme="minorHAnsi" w:hAnsi="Montserrat" w:cstheme="minorHAnsi"/>
          <w:lang w:val="en-US" w:eastAsia="en-US"/>
        </w:rPr>
        <w:t>six hundred and eighty</w:t>
      </w:r>
      <w:r w:rsidR="0098288F">
        <w:rPr>
          <w:rFonts w:ascii="Montserrat" w:eastAsiaTheme="minorHAnsi" w:hAnsi="Montserrat" w:cstheme="minorHAnsi"/>
          <w:lang w:val="en-US" w:eastAsia="en-US"/>
        </w:rPr>
        <w:t>-</w:t>
      </w:r>
      <w:r w:rsidR="00253CE8">
        <w:rPr>
          <w:rFonts w:ascii="Montserrat" w:eastAsiaTheme="minorHAnsi" w:hAnsi="Montserrat" w:cstheme="minorHAnsi"/>
          <w:lang w:val="en-US" w:eastAsia="en-US"/>
        </w:rPr>
        <w:t>six</w:t>
      </w:r>
      <w:r w:rsidR="00F64566" w:rsidRPr="002B205E">
        <w:rPr>
          <w:rFonts w:ascii="Montserrat" w:eastAsiaTheme="minorHAnsi" w:hAnsi="Montserrat" w:cstheme="minorHAnsi"/>
          <w:lang w:val="en-US" w:eastAsia="en-US"/>
        </w:rPr>
        <w:t xml:space="preserve"> </w:t>
      </w:r>
      <w:r w:rsidR="00253CE8">
        <w:rPr>
          <w:rFonts w:ascii="Montserrat" w:eastAsiaTheme="minorHAnsi" w:hAnsi="Montserrat" w:cstheme="minorHAnsi"/>
          <w:lang w:val="en-US" w:eastAsia="en-US"/>
        </w:rPr>
        <w:t>euros</w:t>
      </w:r>
      <w:r w:rsidRPr="002B205E">
        <w:rPr>
          <w:rFonts w:ascii="Montserrat" w:eastAsiaTheme="minorHAnsi" w:hAnsi="Montserrat" w:cstheme="minorHAnsi"/>
          <w:lang w:val="en-US" w:eastAsia="en-US"/>
        </w:rPr>
        <w:t>), paid monthly by bank transfer, according to the table of stipend values of FCT, I.P., in the country</w:t>
      </w:r>
      <w:r w:rsidRPr="002B205E">
        <w:rPr>
          <w:rFonts w:ascii="Montserrat" w:hAnsi="Montserrat" w:cstheme="minorHAnsi"/>
          <w:color w:val="212121"/>
          <w:lang w:val="en"/>
        </w:rPr>
        <w:t>.</w:t>
      </w:r>
    </w:p>
    <w:p w14:paraId="2F666E39" w14:textId="079F4C2A" w:rsidR="004A7382" w:rsidRPr="002B205E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"/>
        </w:rPr>
      </w:pPr>
    </w:p>
    <w:p w14:paraId="0539975E" w14:textId="3B68E787" w:rsidR="004A7382" w:rsidRPr="002B205E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b/>
          <w:color w:val="212121"/>
          <w:lang w:val="en"/>
        </w:rPr>
      </w:pPr>
      <w:r w:rsidRPr="002B205E">
        <w:rPr>
          <w:rFonts w:ascii="Montserrat" w:hAnsi="Montserrat" w:cstheme="minorHAnsi"/>
          <w:b/>
          <w:color w:val="212121"/>
          <w:lang w:val="en"/>
        </w:rPr>
        <w:t>Selection Methods:</w:t>
      </w:r>
    </w:p>
    <w:p w14:paraId="67E0CAF7" w14:textId="36C440BA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The motivation letter and CV of the candidates will be evaluated according to the weighting of the factors indicated below.</w:t>
      </w:r>
    </w:p>
    <w:p w14:paraId="21F3F6A4" w14:textId="77777777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E91AB7F" w14:textId="2749A79A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Preferential Factors and assigned values in %:</w:t>
      </w:r>
    </w:p>
    <w:p w14:paraId="4FAF975C" w14:textId="77777777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9F7F0D2" w14:textId="6D3C3FEA" w:rsidR="0003213C" w:rsidRPr="003C345F" w:rsidRDefault="0003213C" w:rsidP="0003213C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3C345F">
        <w:rPr>
          <w:rFonts w:ascii="Montserrat" w:hAnsi="Montserrat"/>
          <w:sz w:val="20"/>
          <w:szCs w:val="20"/>
          <w:lang w:val="en-US"/>
        </w:rPr>
        <w:t xml:space="preserve">- Previous scientific productivity - </w:t>
      </w:r>
      <w:r w:rsidR="009876BF">
        <w:rPr>
          <w:rFonts w:ascii="Montserrat" w:hAnsi="Montserrat"/>
          <w:sz w:val="20"/>
          <w:szCs w:val="20"/>
          <w:lang w:val="en-US"/>
        </w:rPr>
        <w:t>4</w:t>
      </w:r>
      <w:r w:rsidR="00490C91" w:rsidRPr="003C345F">
        <w:rPr>
          <w:rFonts w:ascii="Montserrat" w:hAnsi="Montserrat"/>
          <w:sz w:val="20"/>
          <w:szCs w:val="20"/>
          <w:lang w:val="en-US"/>
        </w:rPr>
        <w:t>0</w:t>
      </w:r>
      <w:r w:rsidRPr="003C345F">
        <w:rPr>
          <w:rFonts w:ascii="Montserrat" w:hAnsi="Montserrat"/>
          <w:sz w:val="20"/>
          <w:szCs w:val="20"/>
          <w:lang w:val="en-US"/>
        </w:rPr>
        <w:t>%;</w:t>
      </w:r>
    </w:p>
    <w:p w14:paraId="2685690C" w14:textId="5D8B513E" w:rsidR="004A7382" w:rsidRPr="003C345F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3C345F">
        <w:rPr>
          <w:rFonts w:ascii="Montserrat" w:hAnsi="Montserrat"/>
          <w:sz w:val="20"/>
          <w:szCs w:val="20"/>
          <w:lang w:val="en-US"/>
        </w:rPr>
        <w:t xml:space="preserve">- </w:t>
      </w:r>
      <w:r w:rsidR="000C1A69" w:rsidRPr="003C345F">
        <w:rPr>
          <w:rFonts w:ascii="Montserrat" w:hAnsi="Montserrat"/>
          <w:sz w:val="20"/>
          <w:szCs w:val="20"/>
          <w:lang w:val="en-US"/>
        </w:rPr>
        <w:t xml:space="preserve">Experience in </w:t>
      </w:r>
      <w:r w:rsidR="00490C91" w:rsidRPr="003C345F">
        <w:rPr>
          <w:rFonts w:ascii="Montserrat" w:hAnsi="Montserrat"/>
          <w:sz w:val="20"/>
          <w:szCs w:val="20"/>
          <w:lang w:val="en-US"/>
        </w:rPr>
        <w:t xml:space="preserve">relevant </w:t>
      </w:r>
      <w:r w:rsidR="0003213C" w:rsidRPr="003C345F">
        <w:rPr>
          <w:rFonts w:ascii="Montserrat" w:hAnsi="Montserrat"/>
          <w:sz w:val="20"/>
          <w:szCs w:val="20"/>
          <w:lang w:val="en-US"/>
        </w:rPr>
        <w:t xml:space="preserve">omics data </w:t>
      </w:r>
      <w:r w:rsidR="00490C91" w:rsidRPr="003C345F">
        <w:rPr>
          <w:rFonts w:ascii="Montserrat" w:hAnsi="Montserrat"/>
          <w:sz w:val="20"/>
          <w:szCs w:val="20"/>
          <w:lang w:val="en-US"/>
        </w:rPr>
        <w:t>analysis -</w:t>
      </w:r>
      <w:r w:rsidRPr="003C345F">
        <w:rPr>
          <w:rFonts w:ascii="Montserrat" w:hAnsi="Montserrat"/>
          <w:sz w:val="20"/>
          <w:szCs w:val="20"/>
          <w:lang w:val="en-US"/>
        </w:rPr>
        <w:t xml:space="preserve"> </w:t>
      </w:r>
      <w:r w:rsidR="009876BF">
        <w:rPr>
          <w:rFonts w:ascii="Montserrat" w:hAnsi="Montserrat"/>
          <w:sz w:val="20"/>
          <w:szCs w:val="20"/>
          <w:lang w:val="en-US"/>
        </w:rPr>
        <w:t>3</w:t>
      </w:r>
      <w:r w:rsidR="00490C91" w:rsidRPr="003C345F">
        <w:rPr>
          <w:rFonts w:ascii="Montserrat" w:hAnsi="Montserrat"/>
          <w:sz w:val="20"/>
          <w:szCs w:val="20"/>
          <w:lang w:val="en-US"/>
        </w:rPr>
        <w:t>0</w:t>
      </w:r>
      <w:r w:rsidRPr="003C345F">
        <w:rPr>
          <w:rFonts w:ascii="Montserrat" w:hAnsi="Montserrat"/>
          <w:sz w:val="20"/>
          <w:szCs w:val="20"/>
          <w:lang w:val="en-US"/>
        </w:rPr>
        <w:t>%;</w:t>
      </w:r>
    </w:p>
    <w:p w14:paraId="2BC029B5" w14:textId="3283B2A0" w:rsidR="004A7382" w:rsidRPr="003C345F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3C345F">
        <w:rPr>
          <w:rFonts w:ascii="Montserrat" w:hAnsi="Montserrat"/>
          <w:sz w:val="20"/>
          <w:szCs w:val="20"/>
          <w:lang w:val="en-US"/>
        </w:rPr>
        <w:t xml:space="preserve">- </w:t>
      </w:r>
      <w:r w:rsidR="0003213C" w:rsidRPr="003C345F">
        <w:rPr>
          <w:rFonts w:ascii="Montserrat" w:hAnsi="Montserrat"/>
          <w:sz w:val="20"/>
          <w:szCs w:val="20"/>
          <w:lang w:val="en-US"/>
        </w:rPr>
        <w:t>Programming skills in R or Python</w:t>
      </w:r>
      <w:r w:rsidRPr="003C345F">
        <w:rPr>
          <w:rFonts w:ascii="Montserrat" w:hAnsi="Montserrat"/>
          <w:sz w:val="20"/>
          <w:szCs w:val="20"/>
          <w:lang w:val="en-US"/>
        </w:rPr>
        <w:t xml:space="preserve"> - </w:t>
      </w:r>
      <w:r w:rsidR="0003213C" w:rsidRPr="003C345F">
        <w:rPr>
          <w:rFonts w:ascii="Montserrat" w:hAnsi="Montserrat"/>
          <w:sz w:val="20"/>
          <w:szCs w:val="20"/>
          <w:lang w:val="en-US"/>
        </w:rPr>
        <w:t>20</w:t>
      </w:r>
      <w:r w:rsidRPr="003C345F">
        <w:rPr>
          <w:rFonts w:ascii="Montserrat" w:hAnsi="Montserrat"/>
          <w:sz w:val="20"/>
          <w:szCs w:val="20"/>
          <w:lang w:val="en-US"/>
        </w:rPr>
        <w:t>%;</w:t>
      </w:r>
    </w:p>
    <w:p w14:paraId="41912886" w14:textId="5CFE786B" w:rsidR="004A7382" w:rsidRPr="00924D34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924D34">
        <w:rPr>
          <w:rFonts w:ascii="Montserrat" w:hAnsi="Montserrat"/>
          <w:sz w:val="20"/>
          <w:szCs w:val="20"/>
          <w:lang w:val="en-GB"/>
        </w:rPr>
        <w:t xml:space="preserve">- </w:t>
      </w:r>
      <w:r w:rsidR="0003213C" w:rsidRPr="00924D34">
        <w:rPr>
          <w:rFonts w:ascii="Montserrat" w:hAnsi="Montserrat"/>
          <w:sz w:val="20"/>
          <w:szCs w:val="20"/>
          <w:lang w:val="en-GB"/>
        </w:rPr>
        <w:t xml:space="preserve">Experience in AI/ML </w:t>
      </w:r>
      <w:r w:rsidRPr="00924D34">
        <w:rPr>
          <w:rFonts w:ascii="Montserrat" w:hAnsi="Montserrat"/>
          <w:sz w:val="20"/>
          <w:szCs w:val="20"/>
          <w:lang w:val="en-GB"/>
        </w:rPr>
        <w:t xml:space="preserve">- </w:t>
      </w:r>
      <w:r w:rsidR="00490C91" w:rsidRPr="00924D34">
        <w:rPr>
          <w:rFonts w:ascii="Montserrat" w:hAnsi="Montserrat"/>
          <w:sz w:val="20"/>
          <w:szCs w:val="20"/>
          <w:lang w:val="en-GB"/>
        </w:rPr>
        <w:t>1</w:t>
      </w:r>
      <w:r w:rsidR="0003213C" w:rsidRPr="00924D34">
        <w:rPr>
          <w:rFonts w:ascii="Montserrat" w:hAnsi="Montserrat"/>
          <w:sz w:val="20"/>
          <w:szCs w:val="20"/>
          <w:lang w:val="en-GB"/>
        </w:rPr>
        <w:t>0</w:t>
      </w:r>
      <w:r w:rsidRPr="00924D34">
        <w:rPr>
          <w:rFonts w:ascii="Montserrat" w:hAnsi="Montserrat"/>
          <w:sz w:val="20"/>
          <w:szCs w:val="20"/>
          <w:lang w:val="en-GB"/>
        </w:rPr>
        <w:t>%;</w:t>
      </w:r>
    </w:p>
    <w:p w14:paraId="4B5BDAF2" w14:textId="5E998EE6" w:rsidR="004A7382" w:rsidRPr="00924D34" w:rsidRDefault="004A7382" w:rsidP="004A7382">
      <w:pPr>
        <w:pStyle w:val="HTMLpr-formatado"/>
        <w:shd w:val="clear" w:color="auto" w:fill="FFFFFF"/>
        <w:jc w:val="both"/>
        <w:rPr>
          <w:rFonts w:ascii="Montserrat" w:hAnsi="Montserrat" w:cstheme="minorHAnsi"/>
          <w:color w:val="212121"/>
          <w:lang w:val="en-GB"/>
        </w:rPr>
      </w:pPr>
    </w:p>
    <w:p w14:paraId="1F160C67" w14:textId="2BE6894F" w:rsidR="004A7382" w:rsidRPr="002B205E" w:rsidRDefault="004A7382" w:rsidP="004A7382">
      <w:pPr>
        <w:spacing w:after="0"/>
        <w:jc w:val="both"/>
        <w:rPr>
          <w:rFonts w:ascii="Montserrat" w:hAnsi="Montserrat" w:cstheme="minorHAnsi"/>
          <w:sz w:val="20"/>
          <w:szCs w:val="20"/>
          <w:lang w:val="en-GB"/>
        </w:rPr>
      </w:pPr>
      <w:r w:rsidRPr="002B205E">
        <w:rPr>
          <w:rFonts w:ascii="Montserrat" w:hAnsi="Montserrat"/>
          <w:b/>
          <w:sz w:val="20"/>
          <w:szCs w:val="20"/>
          <w:lang w:val="en-GB"/>
        </w:rPr>
        <w:t>Selection Jury:</w:t>
      </w:r>
    </w:p>
    <w:p w14:paraId="795075C7" w14:textId="3DCAB38A" w:rsidR="004A7382" w:rsidRPr="00615173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615173">
        <w:rPr>
          <w:rFonts w:ascii="Montserrat" w:hAnsi="Montserrat"/>
          <w:sz w:val="20"/>
          <w:szCs w:val="20"/>
          <w:lang w:val="en-US"/>
        </w:rPr>
        <w:t xml:space="preserve">- </w:t>
      </w:r>
      <w:r w:rsidR="003C345F" w:rsidRPr="00615173">
        <w:rPr>
          <w:rFonts w:ascii="Montserrat" w:hAnsi="Montserrat"/>
          <w:sz w:val="20"/>
          <w:szCs w:val="20"/>
          <w:lang w:val="en-US"/>
        </w:rPr>
        <w:t>Matthias Futschik</w:t>
      </w:r>
      <w:r w:rsidR="009559A1">
        <w:rPr>
          <w:rFonts w:ascii="Montserrat" w:hAnsi="Montserrat"/>
          <w:sz w:val="20"/>
          <w:szCs w:val="20"/>
          <w:lang w:val="en-US"/>
        </w:rPr>
        <w:t>,</w:t>
      </w:r>
      <w:r w:rsidR="009559A1" w:rsidRPr="009559A1">
        <w:rPr>
          <w:rFonts w:ascii="Montserrat" w:hAnsi="Montserrat"/>
          <w:sz w:val="20"/>
          <w:szCs w:val="20"/>
          <w:lang w:val="en-US"/>
        </w:rPr>
        <w:t xml:space="preserve"> </w:t>
      </w:r>
      <w:r w:rsidR="009559A1" w:rsidRPr="00615173">
        <w:rPr>
          <w:rFonts w:ascii="Montserrat" w:hAnsi="Montserrat"/>
          <w:sz w:val="20"/>
          <w:szCs w:val="20"/>
          <w:lang w:val="en-US"/>
        </w:rPr>
        <w:t>FCM|NMS</w:t>
      </w:r>
      <w:r w:rsidR="009559A1">
        <w:rPr>
          <w:rFonts w:ascii="Montserrat" w:hAnsi="Montserrat"/>
          <w:sz w:val="20"/>
          <w:szCs w:val="20"/>
          <w:lang w:val="en-US"/>
        </w:rPr>
        <w:t xml:space="preserve"> – President of the Jury;</w:t>
      </w:r>
    </w:p>
    <w:p w14:paraId="1EC34796" w14:textId="4E9D004A" w:rsidR="004A7382" w:rsidRPr="009559A1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615173">
        <w:rPr>
          <w:rFonts w:ascii="Montserrat" w:hAnsi="Montserrat"/>
          <w:sz w:val="20"/>
          <w:szCs w:val="20"/>
          <w:lang w:val="en-GB"/>
        </w:rPr>
        <w:t xml:space="preserve">- </w:t>
      </w:r>
      <w:r w:rsidR="00BB6803" w:rsidRPr="00615173">
        <w:rPr>
          <w:rFonts w:ascii="Montserrat" w:hAnsi="Montserrat"/>
          <w:sz w:val="20"/>
          <w:szCs w:val="20"/>
          <w:lang w:val="en-GB"/>
        </w:rPr>
        <w:t>José Belo</w:t>
      </w:r>
      <w:r w:rsidR="009559A1">
        <w:rPr>
          <w:rFonts w:ascii="Montserrat" w:hAnsi="Montserrat"/>
          <w:sz w:val="20"/>
          <w:szCs w:val="20"/>
          <w:lang w:val="en-GB"/>
        </w:rPr>
        <w:t>,</w:t>
      </w:r>
      <w:r w:rsidR="009559A1" w:rsidRPr="009559A1">
        <w:rPr>
          <w:rFonts w:ascii="Montserrat" w:hAnsi="Montserrat"/>
          <w:sz w:val="20"/>
          <w:szCs w:val="20"/>
          <w:lang w:val="en-US"/>
        </w:rPr>
        <w:t xml:space="preserve"> </w:t>
      </w:r>
      <w:r w:rsidR="009559A1" w:rsidRPr="00615173">
        <w:rPr>
          <w:rFonts w:ascii="Montserrat" w:hAnsi="Montserrat"/>
          <w:sz w:val="20"/>
          <w:szCs w:val="20"/>
          <w:lang w:val="en-US"/>
        </w:rPr>
        <w:t>FCM|NMS</w:t>
      </w:r>
      <w:r w:rsidR="00F73BF2" w:rsidRPr="00615173">
        <w:rPr>
          <w:rFonts w:ascii="Montserrat" w:hAnsi="Montserrat"/>
          <w:sz w:val="20"/>
          <w:szCs w:val="20"/>
          <w:lang w:val="en-GB"/>
        </w:rPr>
        <w:t xml:space="preserve"> </w:t>
      </w:r>
      <w:r w:rsidRPr="00615173">
        <w:rPr>
          <w:rFonts w:ascii="Montserrat" w:hAnsi="Montserrat"/>
          <w:sz w:val="20"/>
          <w:szCs w:val="20"/>
          <w:lang w:val="en-GB"/>
        </w:rPr>
        <w:t>– 1st Effective Jury Member</w:t>
      </w:r>
      <w:r w:rsidR="009559A1">
        <w:rPr>
          <w:rFonts w:ascii="Montserrat" w:hAnsi="Montserrat"/>
          <w:sz w:val="20"/>
          <w:szCs w:val="20"/>
          <w:lang w:val="en-GB"/>
        </w:rPr>
        <w:t>;</w:t>
      </w:r>
    </w:p>
    <w:p w14:paraId="449DF55F" w14:textId="5FE4B57D" w:rsidR="004A7382" w:rsidRPr="009559A1" w:rsidRDefault="00615173" w:rsidP="004A7382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615173">
        <w:rPr>
          <w:rFonts w:ascii="Montserrat" w:hAnsi="Montserrat"/>
          <w:sz w:val="20"/>
          <w:szCs w:val="20"/>
          <w:lang w:val="en-GB"/>
        </w:rPr>
        <w:t>- Maria Paula Macedo</w:t>
      </w:r>
      <w:r w:rsidR="004A7382" w:rsidRPr="00615173">
        <w:rPr>
          <w:rFonts w:ascii="Montserrat" w:hAnsi="Montserrat"/>
          <w:sz w:val="20"/>
          <w:szCs w:val="20"/>
          <w:lang w:val="en-GB"/>
        </w:rPr>
        <w:t>,</w:t>
      </w:r>
      <w:r w:rsidR="009559A1">
        <w:rPr>
          <w:rFonts w:ascii="Montserrat" w:hAnsi="Montserrat"/>
          <w:sz w:val="20"/>
          <w:szCs w:val="20"/>
          <w:lang w:val="en-GB"/>
        </w:rPr>
        <w:t xml:space="preserve"> </w:t>
      </w:r>
      <w:r w:rsidR="009559A1" w:rsidRPr="00615173">
        <w:rPr>
          <w:rFonts w:ascii="Montserrat" w:hAnsi="Montserrat"/>
          <w:sz w:val="20"/>
          <w:szCs w:val="20"/>
          <w:lang w:val="en-US"/>
        </w:rPr>
        <w:t>FCM|NMS</w:t>
      </w:r>
      <w:r w:rsidR="004A7382" w:rsidRPr="00615173">
        <w:rPr>
          <w:rFonts w:ascii="Montserrat" w:hAnsi="Montserrat"/>
          <w:sz w:val="20"/>
          <w:szCs w:val="20"/>
          <w:lang w:val="en-GB"/>
        </w:rPr>
        <w:t xml:space="preserve"> </w:t>
      </w:r>
      <w:r>
        <w:rPr>
          <w:rFonts w:ascii="Montserrat" w:hAnsi="Montserrat"/>
          <w:sz w:val="20"/>
          <w:szCs w:val="20"/>
          <w:lang w:val="en-GB"/>
        </w:rPr>
        <w:t>2nd</w:t>
      </w:r>
      <w:r w:rsidRPr="00615173">
        <w:rPr>
          <w:rFonts w:ascii="Montserrat" w:hAnsi="Montserrat"/>
          <w:sz w:val="20"/>
          <w:szCs w:val="20"/>
          <w:lang w:val="en-GB"/>
        </w:rPr>
        <w:t xml:space="preserve"> Effective Jury Member</w:t>
      </w:r>
      <w:r w:rsidR="009559A1">
        <w:rPr>
          <w:rFonts w:ascii="Montserrat" w:hAnsi="Montserrat"/>
          <w:sz w:val="20"/>
          <w:szCs w:val="20"/>
          <w:lang w:val="en-GB"/>
        </w:rPr>
        <w:t>;</w:t>
      </w:r>
    </w:p>
    <w:p w14:paraId="7ADB19F8" w14:textId="08F91084" w:rsidR="004A7382" w:rsidRPr="009559A1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GB"/>
        </w:rPr>
      </w:pPr>
      <w:r w:rsidRPr="00615173">
        <w:rPr>
          <w:rFonts w:ascii="Montserrat" w:hAnsi="Montserrat"/>
          <w:sz w:val="20"/>
          <w:szCs w:val="20"/>
          <w:lang w:val="en-GB"/>
        </w:rPr>
        <w:t xml:space="preserve">- </w:t>
      </w:r>
      <w:r w:rsidR="00615173" w:rsidRPr="00615173">
        <w:rPr>
          <w:rFonts w:ascii="Montserrat" w:hAnsi="Montserrat"/>
          <w:sz w:val="20"/>
          <w:szCs w:val="20"/>
          <w:lang w:val="en-GB"/>
        </w:rPr>
        <w:t>Gabriela Silva</w:t>
      </w:r>
      <w:r w:rsidR="009559A1">
        <w:rPr>
          <w:rFonts w:ascii="Montserrat" w:hAnsi="Montserrat"/>
          <w:sz w:val="20"/>
          <w:szCs w:val="20"/>
          <w:lang w:val="en-GB"/>
        </w:rPr>
        <w:t xml:space="preserve">, </w:t>
      </w:r>
      <w:r w:rsidR="009559A1" w:rsidRPr="00615173">
        <w:rPr>
          <w:rFonts w:ascii="Montserrat" w:hAnsi="Montserrat"/>
          <w:sz w:val="20"/>
          <w:szCs w:val="20"/>
          <w:lang w:val="en-US"/>
        </w:rPr>
        <w:t>FCM|NMS</w:t>
      </w:r>
      <w:r w:rsidR="00615173" w:rsidRPr="00615173">
        <w:rPr>
          <w:rFonts w:ascii="Montserrat" w:hAnsi="Montserrat"/>
          <w:sz w:val="20"/>
          <w:szCs w:val="20"/>
          <w:lang w:val="en-GB"/>
        </w:rPr>
        <w:t xml:space="preserve"> </w:t>
      </w:r>
      <w:r w:rsidRPr="00615173">
        <w:rPr>
          <w:rFonts w:ascii="Montserrat" w:hAnsi="Montserrat"/>
          <w:sz w:val="20"/>
          <w:szCs w:val="20"/>
          <w:lang w:val="en-GB"/>
        </w:rPr>
        <w:t>– 1st Alternate Jury Member</w:t>
      </w:r>
      <w:r w:rsidR="009559A1">
        <w:rPr>
          <w:rFonts w:ascii="Montserrat" w:hAnsi="Montserrat"/>
          <w:sz w:val="20"/>
          <w:szCs w:val="20"/>
          <w:lang w:val="en-GB"/>
        </w:rPr>
        <w:t>;</w:t>
      </w:r>
    </w:p>
    <w:p w14:paraId="46FA0AA1" w14:textId="022C88D3" w:rsidR="00C413B1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615173">
        <w:rPr>
          <w:rFonts w:ascii="Montserrat" w:hAnsi="Montserrat"/>
          <w:sz w:val="20"/>
          <w:szCs w:val="20"/>
          <w:lang w:val="en-US"/>
        </w:rPr>
        <w:t xml:space="preserve">- </w:t>
      </w:r>
      <w:r w:rsidR="00615173" w:rsidRPr="00615173">
        <w:rPr>
          <w:rFonts w:ascii="Montserrat" w:hAnsi="Montserrat"/>
          <w:sz w:val="20"/>
          <w:szCs w:val="20"/>
          <w:lang w:val="en-GB"/>
        </w:rPr>
        <w:t>José Inácio</w:t>
      </w:r>
      <w:r w:rsidR="009559A1">
        <w:rPr>
          <w:rFonts w:ascii="Montserrat" w:hAnsi="Montserrat"/>
          <w:sz w:val="20"/>
          <w:szCs w:val="20"/>
          <w:lang w:val="en-GB"/>
        </w:rPr>
        <w:t xml:space="preserve">, </w:t>
      </w:r>
      <w:r w:rsidR="009559A1" w:rsidRPr="00615173">
        <w:rPr>
          <w:rFonts w:ascii="Montserrat" w:hAnsi="Montserrat"/>
          <w:sz w:val="20"/>
          <w:szCs w:val="20"/>
          <w:lang w:val="en-US"/>
        </w:rPr>
        <w:t>FCM|NMS</w:t>
      </w:r>
      <w:r w:rsidR="00615173" w:rsidRPr="00615173">
        <w:rPr>
          <w:rFonts w:ascii="Montserrat" w:hAnsi="Montserrat"/>
          <w:sz w:val="20"/>
          <w:szCs w:val="20"/>
          <w:lang w:val="en-GB"/>
        </w:rPr>
        <w:t xml:space="preserve"> </w:t>
      </w:r>
      <w:r w:rsidR="009559A1">
        <w:rPr>
          <w:rFonts w:ascii="Montserrat" w:hAnsi="Montserrat"/>
          <w:sz w:val="20"/>
          <w:szCs w:val="20"/>
          <w:lang w:val="en-US"/>
        </w:rPr>
        <w:t>– 2nd Alternate Jury Member.</w:t>
      </w:r>
    </w:p>
    <w:p w14:paraId="53E8E250" w14:textId="283EF82C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12C3730C" w14:textId="6DEBCBC7" w:rsidR="004A7382" w:rsidRPr="002B205E" w:rsidRDefault="004A7382" w:rsidP="004A7382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Form of publicizing/notifying the results:</w:t>
      </w:r>
    </w:p>
    <w:p w14:paraId="09F58729" w14:textId="0189CAB1" w:rsidR="004A7382" w:rsidRPr="002B205E" w:rsidRDefault="004A7382" w:rsidP="004A7382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The results of the evaluation will be sen</w:t>
      </w:r>
      <w:r w:rsidR="002017F5">
        <w:rPr>
          <w:rFonts w:ascii="Montserrat" w:hAnsi="Montserrat"/>
          <w:sz w:val="20"/>
          <w:szCs w:val="20"/>
          <w:lang w:val="en-US"/>
        </w:rPr>
        <w:t>t</w:t>
      </w:r>
      <w:r w:rsidRPr="002B205E">
        <w:rPr>
          <w:rFonts w:ascii="Montserrat" w:hAnsi="Montserrat"/>
          <w:sz w:val="20"/>
          <w:szCs w:val="20"/>
          <w:lang w:val="en-US"/>
        </w:rPr>
        <w:t xml:space="preserve"> by email to the candidates who submitted the application within the deadline.</w:t>
      </w:r>
      <w:r w:rsidRPr="002B205E">
        <w:rPr>
          <w:rFonts w:ascii="Montserrat" w:hAnsi="Montserrat"/>
          <w:sz w:val="20"/>
          <w:szCs w:val="20"/>
          <w:lang w:val="en-GB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>The candidates will also be notified by email that if they wish to comment at the prior hearing, they should present their comments by email within</w:t>
      </w:r>
      <w:r w:rsidR="009559A1">
        <w:rPr>
          <w:rFonts w:ascii="Montserrat" w:hAnsi="Montserrat"/>
          <w:sz w:val="20"/>
          <w:szCs w:val="20"/>
          <w:lang w:val="en-US"/>
        </w:rPr>
        <w:t xml:space="preserve"> </w:t>
      </w:r>
      <w:r w:rsidRPr="002B205E">
        <w:rPr>
          <w:rFonts w:ascii="Montserrat" w:hAnsi="Montserrat"/>
          <w:sz w:val="20"/>
          <w:szCs w:val="20"/>
          <w:lang w:val="en-US"/>
        </w:rPr>
        <w:t>10 working days.</w:t>
      </w:r>
    </w:p>
    <w:p w14:paraId="7E932103" w14:textId="6D667490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E92978D" w14:textId="7148E551" w:rsidR="004A7382" w:rsidRPr="002B205E" w:rsidRDefault="004A7382" w:rsidP="009E759F">
      <w:pPr>
        <w:spacing w:after="0"/>
        <w:jc w:val="both"/>
        <w:rPr>
          <w:rFonts w:ascii="Montserrat" w:hAnsi="Montserrat"/>
          <w:b/>
          <w:sz w:val="20"/>
          <w:szCs w:val="20"/>
          <w:lang w:val="en-US"/>
        </w:rPr>
      </w:pPr>
      <w:r w:rsidRPr="002B205E">
        <w:rPr>
          <w:rFonts w:ascii="Montserrat" w:hAnsi="Montserrat"/>
          <w:b/>
          <w:sz w:val="20"/>
          <w:szCs w:val="20"/>
          <w:lang w:val="en-US"/>
        </w:rPr>
        <w:t>Application deadline and form of presentation of applications:</w:t>
      </w:r>
    </w:p>
    <w:p w14:paraId="49F116D3" w14:textId="4D7213F0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The call is open from </w:t>
      </w:r>
      <w:r w:rsidR="00924D34">
        <w:rPr>
          <w:rFonts w:ascii="Montserrat" w:hAnsi="Montserrat"/>
          <w:sz w:val="20"/>
          <w:szCs w:val="20"/>
          <w:lang w:val="en-US"/>
        </w:rPr>
        <w:t xml:space="preserve">February 22 to March 8 </w:t>
      </w:r>
      <w:r w:rsidR="00924D34" w:rsidRPr="002B205E">
        <w:rPr>
          <w:rFonts w:ascii="Montserrat" w:hAnsi="Montserrat"/>
          <w:sz w:val="20"/>
          <w:szCs w:val="20"/>
          <w:lang w:val="en-GB"/>
        </w:rPr>
        <w:t xml:space="preserve">(till 12:00 </w:t>
      </w:r>
      <w:r w:rsidR="00924D34" w:rsidRPr="00924D34">
        <w:rPr>
          <w:rFonts w:ascii="Montserrat" w:hAnsi="Montserrat"/>
          <w:sz w:val="20"/>
          <w:szCs w:val="20"/>
          <w:lang w:val="en-GB"/>
        </w:rPr>
        <w:t>AM)</w:t>
      </w:r>
      <w:r w:rsidR="00924D34" w:rsidRPr="00924D34">
        <w:rPr>
          <w:rFonts w:ascii="Montserrat" w:hAnsi="Montserrat"/>
          <w:sz w:val="20"/>
          <w:szCs w:val="20"/>
          <w:lang w:val="en-US"/>
        </w:rPr>
        <w:t>, 2</w:t>
      </w:r>
      <w:r w:rsidR="009611E0" w:rsidRPr="00924D34">
        <w:rPr>
          <w:rFonts w:ascii="Montserrat" w:hAnsi="Montserrat"/>
          <w:sz w:val="20"/>
          <w:szCs w:val="20"/>
          <w:lang w:val="en-US"/>
        </w:rPr>
        <w:t>022</w:t>
      </w:r>
      <w:r w:rsidR="00924D34" w:rsidRPr="00924D34">
        <w:rPr>
          <w:rFonts w:ascii="Montserrat" w:hAnsi="Montserrat"/>
          <w:sz w:val="20"/>
          <w:szCs w:val="20"/>
          <w:lang w:val="en-US"/>
        </w:rPr>
        <w:t xml:space="preserve">, </w:t>
      </w:r>
      <w:r w:rsidRPr="00924D34">
        <w:rPr>
          <w:rFonts w:ascii="Montserrat" w:hAnsi="Montserrat"/>
          <w:sz w:val="20"/>
          <w:szCs w:val="20"/>
          <w:lang w:val="en-US"/>
        </w:rPr>
        <w:t>and is</w:t>
      </w:r>
      <w:r w:rsidRPr="002B205E">
        <w:rPr>
          <w:rFonts w:ascii="Montserrat" w:hAnsi="Montserrat"/>
          <w:sz w:val="20"/>
          <w:szCs w:val="20"/>
          <w:lang w:val="en-US"/>
        </w:rPr>
        <w:t xml:space="preserve"> published on </w:t>
      </w:r>
      <w:hyperlink r:id="rId8" w:history="1">
        <w:r w:rsidRPr="002B205E">
          <w:rPr>
            <w:rStyle w:val="Hiperligao"/>
            <w:rFonts w:ascii="Montserrat" w:hAnsi="Montserrat"/>
            <w:sz w:val="20"/>
            <w:szCs w:val="20"/>
            <w:lang w:val="en-US"/>
          </w:rPr>
          <w:t>https://euraxess.ec.europa.eu/</w:t>
        </w:r>
      </w:hyperlink>
      <w:r w:rsidRPr="002B205E">
        <w:rPr>
          <w:rFonts w:ascii="Montserrat" w:hAnsi="Montserrat"/>
          <w:sz w:val="20"/>
          <w:szCs w:val="20"/>
          <w:lang w:val="en-US"/>
        </w:rPr>
        <w:t xml:space="preserve"> </w:t>
      </w:r>
      <w:r w:rsidRPr="0098288F">
        <w:rPr>
          <w:rFonts w:ascii="Montserrat" w:hAnsi="Montserrat"/>
          <w:sz w:val="20"/>
          <w:szCs w:val="20"/>
          <w:lang w:val="en-US"/>
        </w:rPr>
        <w:t xml:space="preserve">and in </w:t>
      </w:r>
      <w:hyperlink r:id="rId9" w:history="1">
        <w:r w:rsidR="0098288F" w:rsidRPr="0098288F">
          <w:rPr>
            <w:rStyle w:val="Hiperligao"/>
            <w:rFonts w:ascii="Montserrat" w:hAnsi="Montserrat"/>
            <w:sz w:val="20"/>
            <w:szCs w:val="20"/>
            <w:lang w:val="en-GB"/>
          </w:rPr>
          <w:t>https://www.nms.unl.pt/en-us/NMS/Join-NMS/Recruiting</w:t>
        </w:r>
      </w:hyperlink>
      <w:r w:rsidR="0098288F" w:rsidRPr="0098288F">
        <w:rPr>
          <w:rFonts w:ascii="Montserrat" w:hAnsi="Montserrat"/>
          <w:sz w:val="20"/>
          <w:szCs w:val="20"/>
          <w:lang w:val="en-GB"/>
        </w:rPr>
        <w:t xml:space="preserve"> </w:t>
      </w:r>
      <w:r w:rsidRPr="0098288F">
        <w:rPr>
          <w:rFonts w:ascii="Montserrat" w:hAnsi="Montserrat"/>
          <w:sz w:val="20"/>
          <w:szCs w:val="20"/>
          <w:lang w:val="en-US"/>
        </w:rPr>
        <w:t xml:space="preserve"> (</w:t>
      </w:r>
      <w:r w:rsidR="009E759F" w:rsidRPr="0098288F">
        <w:rPr>
          <w:rFonts w:ascii="Montserrat" w:hAnsi="Montserrat"/>
          <w:sz w:val="20"/>
          <w:szCs w:val="20"/>
          <w:lang w:val="en-US"/>
        </w:rPr>
        <w:t>Portuguese</w:t>
      </w:r>
      <w:r w:rsidRPr="0098288F">
        <w:rPr>
          <w:rFonts w:ascii="Montserrat" w:hAnsi="Montserrat"/>
          <w:sz w:val="20"/>
          <w:szCs w:val="20"/>
          <w:lang w:val="en-US"/>
        </w:rPr>
        <w:t xml:space="preserve"> and </w:t>
      </w:r>
      <w:r w:rsidR="009E759F" w:rsidRPr="0098288F">
        <w:rPr>
          <w:rFonts w:ascii="Montserrat" w:hAnsi="Montserrat"/>
          <w:sz w:val="20"/>
          <w:szCs w:val="20"/>
          <w:lang w:val="en-US"/>
        </w:rPr>
        <w:t>English</w:t>
      </w:r>
      <w:r w:rsidRPr="0098288F">
        <w:rPr>
          <w:rFonts w:ascii="Montserrat" w:hAnsi="Montserrat"/>
          <w:sz w:val="20"/>
          <w:szCs w:val="20"/>
          <w:lang w:val="en-US"/>
        </w:rPr>
        <w:t xml:space="preserve"> version</w:t>
      </w:r>
      <w:r w:rsidR="009E759F" w:rsidRPr="0098288F">
        <w:rPr>
          <w:rFonts w:ascii="Montserrat" w:hAnsi="Montserrat"/>
          <w:sz w:val="20"/>
          <w:szCs w:val="20"/>
          <w:lang w:val="en-US"/>
        </w:rPr>
        <w:t>s</w:t>
      </w:r>
      <w:r w:rsidRPr="0098288F">
        <w:rPr>
          <w:rFonts w:ascii="Montserrat" w:hAnsi="Montserrat"/>
          <w:sz w:val="20"/>
          <w:szCs w:val="20"/>
          <w:lang w:val="en-US"/>
        </w:rPr>
        <w:t xml:space="preserve"> on this website).</w:t>
      </w:r>
    </w:p>
    <w:p w14:paraId="324E8323" w14:textId="77777777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B01218B" w14:textId="4361E1F0" w:rsidR="004A7382" w:rsidRPr="002B205E" w:rsidRDefault="004A7382" w:rsidP="009E759F">
      <w:pPr>
        <w:spacing w:after="0"/>
        <w:jc w:val="both"/>
        <w:rPr>
          <w:rFonts w:ascii="Montserrat" w:hAnsi="Montserrat"/>
          <w:b/>
          <w:bCs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Applications have to be submitted by email, to </w:t>
      </w:r>
      <w:hyperlink r:id="rId10" w:history="1">
        <w:r w:rsidRPr="002B205E">
          <w:rPr>
            <w:rStyle w:val="Hiperligao"/>
            <w:rFonts w:ascii="Montserrat" w:hAnsi="Montserrat"/>
            <w:sz w:val="20"/>
            <w:szCs w:val="20"/>
            <w:lang w:val="en-US"/>
          </w:rPr>
          <w:t>applications@nms.unl.pt</w:t>
        </w:r>
      </w:hyperlink>
      <w:r w:rsidRPr="002B205E">
        <w:rPr>
          <w:rFonts w:ascii="Montserrat" w:hAnsi="Montserrat"/>
          <w:sz w:val="20"/>
          <w:szCs w:val="20"/>
          <w:lang w:val="en-US"/>
        </w:rPr>
        <w:t xml:space="preserve">, </w:t>
      </w:r>
      <w:r w:rsidRPr="00B277D3">
        <w:rPr>
          <w:rFonts w:ascii="Montserrat" w:hAnsi="Montserrat"/>
          <w:bCs/>
          <w:sz w:val="20"/>
          <w:szCs w:val="20"/>
          <w:lang w:val="en-US"/>
        </w:rPr>
        <w:t>mentioning the refer</w:t>
      </w:r>
      <w:r w:rsidR="009E759F" w:rsidRPr="00B277D3">
        <w:rPr>
          <w:rFonts w:ascii="Montserrat" w:hAnsi="Montserrat"/>
          <w:bCs/>
          <w:sz w:val="20"/>
          <w:szCs w:val="20"/>
          <w:lang w:val="en-US"/>
        </w:rPr>
        <w:t xml:space="preserve">ence </w:t>
      </w:r>
      <w:r w:rsidR="0098288F">
        <w:rPr>
          <w:rFonts w:ascii="Montserrat" w:hAnsi="Montserrat"/>
          <w:b/>
          <w:bCs/>
          <w:sz w:val="20"/>
          <w:szCs w:val="20"/>
          <w:lang w:val="en-US"/>
        </w:rPr>
        <w:t>SAI/2022</w:t>
      </w:r>
      <w:r w:rsidRPr="002B205E">
        <w:rPr>
          <w:rFonts w:ascii="Montserrat" w:hAnsi="Montserrat"/>
          <w:b/>
          <w:bCs/>
          <w:sz w:val="20"/>
          <w:szCs w:val="20"/>
          <w:lang w:val="en-US"/>
        </w:rPr>
        <w:t>/</w:t>
      </w:r>
      <w:r w:rsidR="008829C3">
        <w:rPr>
          <w:rFonts w:ascii="Montserrat" w:hAnsi="Montserrat"/>
          <w:b/>
          <w:bCs/>
          <w:sz w:val="20"/>
          <w:szCs w:val="20"/>
          <w:lang w:val="en-US"/>
        </w:rPr>
        <w:t>0</w:t>
      </w:r>
      <w:r w:rsidR="00253CE8">
        <w:rPr>
          <w:rFonts w:ascii="Montserrat" w:hAnsi="Montserrat"/>
          <w:b/>
          <w:bCs/>
          <w:sz w:val="20"/>
          <w:szCs w:val="20"/>
          <w:lang w:val="en-US"/>
        </w:rPr>
        <w:t>3</w:t>
      </w:r>
      <w:r w:rsidR="002B205E" w:rsidRPr="002B205E">
        <w:rPr>
          <w:rFonts w:ascii="Montserrat" w:hAnsi="Montserrat"/>
          <w:b/>
          <w:bCs/>
          <w:sz w:val="20"/>
          <w:szCs w:val="20"/>
          <w:lang w:val="en-US"/>
        </w:rPr>
        <w:t xml:space="preserve"> </w:t>
      </w:r>
      <w:r w:rsidRPr="00B277D3">
        <w:rPr>
          <w:rFonts w:ascii="Montserrat" w:hAnsi="Montserrat"/>
          <w:bCs/>
          <w:sz w:val="20"/>
          <w:szCs w:val="20"/>
          <w:lang w:val="en-US"/>
        </w:rPr>
        <w:t>in the Subject of the message.</w:t>
      </w:r>
    </w:p>
    <w:p w14:paraId="45707C5B" w14:textId="77777777" w:rsidR="004A7382" w:rsidRPr="002B205E" w:rsidRDefault="004A7382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075F8501" w14:textId="7FBC8D2A" w:rsidR="004A7382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>Applications are</w:t>
      </w:r>
      <w:r w:rsidR="004A7382" w:rsidRPr="002B205E">
        <w:rPr>
          <w:rFonts w:ascii="Montserrat" w:hAnsi="Montserrat"/>
          <w:sz w:val="20"/>
          <w:szCs w:val="20"/>
          <w:lang w:val="en-US"/>
        </w:rPr>
        <w:t xml:space="preserve"> formalized by sending a the following </w:t>
      </w:r>
      <w:r w:rsidR="004A7382" w:rsidRPr="00AE6EB7">
        <w:rPr>
          <w:rFonts w:ascii="Montserrat" w:hAnsi="Montserrat"/>
          <w:sz w:val="20"/>
          <w:szCs w:val="20"/>
          <w:lang w:val="en-US"/>
        </w:rPr>
        <w:t xml:space="preserve">documents: </w:t>
      </w:r>
      <w:r w:rsidR="004A7382" w:rsidRPr="00AE6EB7">
        <w:rPr>
          <w:rFonts w:ascii="Montserrat" w:hAnsi="Montserrat"/>
          <w:i/>
          <w:sz w:val="20"/>
          <w:szCs w:val="20"/>
          <w:lang w:val="en-US"/>
        </w:rPr>
        <w:t xml:space="preserve">Curriculum </w:t>
      </w:r>
      <w:r w:rsidR="00D8022E" w:rsidRPr="00AE6EB7">
        <w:rPr>
          <w:rFonts w:ascii="Montserrat" w:hAnsi="Montserrat"/>
          <w:i/>
          <w:sz w:val="20"/>
          <w:szCs w:val="20"/>
          <w:lang w:val="en-US"/>
        </w:rPr>
        <w:t>v</w:t>
      </w:r>
      <w:r w:rsidR="004A7382" w:rsidRPr="00AE6EB7">
        <w:rPr>
          <w:rFonts w:ascii="Montserrat" w:hAnsi="Montserrat"/>
          <w:i/>
          <w:sz w:val="20"/>
          <w:szCs w:val="20"/>
          <w:lang w:val="en-US"/>
        </w:rPr>
        <w:t>itae</w:t>
      </w:r>
      <w:r w:rsidR="004A7382" w:rsidRPr="00AE6EB7">
        <w:rPr>
          <w:rFonts w:ascii="Montserrat" w:hAnsi="Montserrat"/>
          <w:sz w:val="20"/>
          <w:szCs w:val="20"/>
          <w:lang w:val="en-US"/>
        </w:rPr>
        <w:t xml:space="preserve">, </w:t>
      </w:r>
      <w:r w:rsidR="00253CE8" w:rsidRPr="00AE6EB7">
        <w:rPr>
          <w:rFonts w:ascii="Montserrat" w:hAnsi="Montserrat"/>
          <w:sz w:val="20"/>
          <w:szCs w:val="20"/>
          <w:lang w:val="en-US"/>
        </w:rPr>
        <w:t>Certificate of Qualifications</w:t>
      </w:r>
      <w:r w:rsidRPr="00AE6EB7">
        <w:rPr>
          <w:rFonts w:ascii="Montserrat" w:hAnsi="Montserrat"/>
          <w:sz w:val="20"/>
          <w:szCs w:val="20"/>
          <w:lang w:val="en-US"/>
        </w:rPr>
        <w:t xml:space="preserve">, </w:t>
      </w:r>
      <w:r w:rsidR="00C90F1A" w:rsidRPr="00AE6EB7">
        <w:rPr>
          <w:rFonts w:ascii="Montserrat" w:hAnsi="Montserrat"/>
          <w:sz w:val="20"/>
          <w:szCs w:val="20"/>
          <w:lang w:val="en-US"/>
        </w:rPr>
        <w:t>L</w:t>
      </w:r>
      <w:r w:rsidR="002017F5" w:rsidRPr="00AE6EB7">
        <w:rPr>
          <w:rFonts w:ascii="Montserrat" w:hAnsi="Montserrat"/>
          <w:sz w:val="20"/>
          <w:szCs w:val="20"/>
          <w:lang w:val="en-US"/>
        </w:rPr>
        <w:t xml:space="preserve">etter of </w:t>
      </w:r>
      <w:r w:rsidR="00C90F1A" w:rsidRPr="00AE6EB7">
        <w:rPr>
          <w:rFonts w:ascii="Montserrat" w:hAnsi="Montserrat"/>
          <w:sz w:val="20"/>
          <w:szCs w:val="20"/>
          <w:lang w:val="en-US"/>
        </w:rPr>
        <w:t>M</w:t>
      </w:r>
      <w:r w:rsidR="002017F5" w:rsidRPr="00AE6EB7">
        <w:rPr>
          <w:rFonts w:ascii="Montserrat" w:hAnsi="Montserrat"/>
          <w:sz w:val="20"/>
          <w:szCs w:val="20"/>
          <w:lang w:val="en-US"/>
        </w:rPr>
        <w:t xml:space="preserve">otivation highlighting </w:t>
      </w:r>
      <w:r w:rsidR="00C90F1A" w:rsidRPr="00AE6EB7">
        <w:rPr>
          <w:rFonts w:ascii="Montserrat" w:hAnsi="Montserrat"/>
          <w:sz w:val="20"/>
          <w:szCs w:val="20"/>
          <w:lang w:val="en-US"/>
        </w:rPr>
        <w:t xml:space="preserve">the candidate’s </w:t>
      </w:r>
      <w:r w:rsidR="002017F5" w:rsidRPr="00AE6EB7">
        <w:rPr>
          <w:rFonts w:ascii="Montserrat" w:hAnsi="Montserrat"/>
          <w:sz w:val="20"/>
          <w:szCs w:val="20"/>
          <w:lang w:val="en-US"/>
        </w:rPr>
        <w:t>relevant expertise</w:t>
      </w:r>
      <w:r w:rsidR="00C90F1A" w:rsidRPr="00AE6EB7">
        <w:rPr>
          <w:rFonts w:ascii="Montserrat" w:hAnsi="Montserrat"/>
          <w:sz w:val="20"/>
          <w:szCs w:val="20"/>
          <w:lang w:val="en-US"/>
        </w:rPr>
        <w:t xml:space="preserve"> for the </w:t>
      </w:r>
      <w:r w:rsidR="00F73BF2" w:rsidRPr="00AE6EB7">
        <w:rPr>
          <w:rFonts w:ascii="Montserrat" w:hAnsi="Montserrat"/>
          <w:sz w:val="20"/>
          <w:szCs w:val="20"/>
          <w:lang w:val="en-US"/>
        </w:rPr>
        <w:t>tasks outlined in the work plan</w:t>
      </w:r>
      <w:r w:rsidR="00990170">
        <w:rPr>
          <w:rFonts w:ascii="Montserrat" w:hAnsi="Montserrat"/>
          <w:sz w:val="20"/>
          <w:szCs w:val="20"/>
          <w:lang w:val="en-US"/>
        </w:rPr>
        <w:t>,</w:t>
      </w:r>
      <w:bookmarkStart w:id="0" w:name="_GoBack"/>
      <w:bookmarkEnd w:id="0"/>
      <w:r w:rsidR="00F73BF2" w:rsidRPr="00AE6EB7">
        <w:rPr>
          <w:rFonts w:ascii="Montserrat" w:hAnsi="Montserrat"/>
          <w:sz w:val="20"/>
          <w:szCs w:val="20"/>
          <w:lang w:val="en-US"/>
        </w:rPr>
        <w:t xml:space="preserve"> </w:t>
      </w:r>
      <w:r w:rsidRPr="00AE6EB7">
        <w:rPr>
          <w:rFonts w:ascii="Montserrat" w:hAnsi="Montserrat"/>
          <w:sz w:val="20"/>
          <w:szCs w:val="20"/>
          <w:lang w:val="en-US"/>
        </w:rPr>
        <w:t>and other supporting documents deemed relevant.</w:t>
      </w:r>
    </w:p>
    <w:p w14:paraId="13AA1E0A" w14:textId="75D9FB95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46957CBD" w14:textId="77777777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588CF7F2" w14:textId="4CEEFAC0" w:rsidR="009E759F" w:rsidRPr="00924D34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2B205E">
        <w:rPr>
          <w:rFonts w:ascii="Montserrat" w:hAnsi="Montserrat"/>
          <w:sz w:val="20"/>
          <w:szCs w:val="20"/>
          <w:lang w:val="en-US"/>
        </w:rPr>
        <w:t xml:space="preserve">FCM|NMS reserves the right </w:t>
      </w:r>
      <w:r w:rsidRPr="00924D34">
        <w:rPr>
          <w:rFonts w:ascii="Montserrat" w:hAnsi="Montserrat"/>
          <w:sz w:val="20"/>
          <w:szCs w:val="20"/>
          <w:lang w:val="en-US"/>
        </w:rPr>
        <w:t>not to award the proposed grant if the candidates do not meet the requirements indicated in this announcement.</w:t>
      </w:r>
    </w:p>
    <w:p w14:paraId="07168154" w14:textId="056C245F" w:rsidR="009E759F" w:rsidRPr="00924D34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p w14:paraId="44E7326A" w14:textId="20B18A22" w:rsidR="009E759F" w:rsidRPr="002B205E" w:rsidRDefault="009E759F" w:rsidP="009E759F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  <w:r w:rsidRPr="00924D34">
        <w:rPr>
          <w:rFonts w:ascii="Montserrat" w:hAnsi="Montserrat"/>
          <w:sz w:val="20"/>
          <w:szCs w:val="20"/>
          <w:lang w:val="en-US"/>
        </w:rPr>
        <w:t xml:space="preserve">Lisboa, </w:t>
      </w:r>
      <w:r w:rsidR="00924D34" w:rsidRPr="00924D34">
        <w:rPr>
          <w:rFonts w:ascii="Montserrat" w:hAnsi="Montserrat"/>
          <w:sz w:val="20"/>
          <w:szCs w:val="20"/>
          <w:lang w:val="en-US"/>
        </w:rPr>
        <w:t>February 21</w:t>
      </w:r>
      <w:r w:rsidRPr="00924D34">
        <w:rPr>
          <w:rFonts w:ascii="Montserrat" w:hAnsi="Montserrat"/>
          <w:sz w:val="20"/>
          <w:szCs w:val="20"/>
          <w:lang w:val="en-US"/>
        </w:rPr>
        <w:t xml:space="preserve">, </w:t>
      </w:r>
      <w:r w:rsidR="00924D34" w:rsidRPr="00924D34">
        <w:rPr>
          <w:rFonts w:ascii="Montserrat" w:hAnsi="Montserrat"/>
          <w:sz w:val="20"/>
          <w:szCs w:val="20"/>
          <w:lang w:val="en-US"/>
        </w:rPr>
        <w:t>2022</w:t>
      </w:r>
    </w:p>
    <w:p w14:paraId="782C5A31" w14:textId="54A38C7D" w:rsidR="009E759F" w:rsidRPr="002B205E" w:rsidRDefault="009E759F" w:rsidP="00D8022E">
      <w:pPr>
        <w:spacing w:after="0"/>
        <w:jc w:val="both"/>
        <w:rPr>
          <w:rFonts w:ascii="Montserrat" w:hAnsi="Montserrat"/>
          <w:sz w:val="20"/>
          <w:szCs w:val="20"/>
          <w:lang w:val="en-US"/>
        </w:rPr>
      </w:pPr>
    </w:p>
    <w:sectPr w:rsidR="009E759F" w:rsidRPr="002B205E" w:rsidSect="00C42C87">
      <w:pgSz w:w="11906" w:h="16838"/>
      <w:pgMar w:top="1418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72963" w14:textId="77777777" w:rsidR="009332BB" w:rsidRDefault="009332BB" w:rsidP="00C42C87">
      <w:pPr>
        <w:spacing w:after="0" w:line="240" w:lineRule="auto"/>
      </w:pPr>
      <w:r>
        <w:separator/>
      </w:r>
    </w:p>
  </w:endnote>
  <w:endnote w:type="continuationSeparator" w:id="0">
    <w:p w14:paraId="696BF804" w14:textId="77777777" w:rsidR="009332BB" w:rsidRDefault="009332BB" w:rsidP="00C42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">
    <w:altName w:val="Montserrat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586A27" w14:textId="77777777" w:rsidR="009332BB" w:rsidRDefault="009332BB" w:rsidP="00C42C87">
      <w:pPr>
        <w:spacing w:after="0" w:line="240" w:lineRule="auto"/>
      </w:pPr>
      <w:r>
        <w:separator/>
      </w:r>
    </w:p>
  </w:footnote>
  <w:footnote w:type="continuationSeparator" w:id="0">
    <w:p w14:paraId="279763F4" w14:textId="77777777" w:rsidR="009332BB" w:rsidRDefault="009332BB" w:rsidP="00C42C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52BFA"/>
    <w:multiLevelType w:val="hybridMultilevel"/>
    <w:tmpl w:val="C46A9314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214C75"/>
    <w:multiLevelType w:val="hybridMultilevel"/>
    <w:tmpl w:val="33FEE65E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B44F1F"/>
    <w:multiLevelType w:val="hybridMultilevel"/>
    <w:tmpl w:val="4DE4B1CA"/>
    <w:lvl w:ilvl="0" w:tplc="DC00740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A165F0"/>
    <w:multiLevelType w:val="hybridMultilevel"/>
    <w:tmpl w:val="E57692DC"/>
    <w:lvl w:ilvl="0" w:tplc="7D3E1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3602D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9C1B0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6854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C20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6CE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A54A5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48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10E0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781E700D"/>
    <w:multiLevelType w:val="hybridMultilevel"/>
    <w:tmpl w:val="97F2C3B0"/>
    <w:lvl w:ilvl="0" w:tplc="C316BC9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D2F7C"/>
    <w:multiLevelType w:val="hybridMultilevel"/>
    <w:tmpl w:val="344A726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wMLY0MDIwNzQxNjVS0lEKTi0uzszPAykwrAUAuM2wWCwAAAA="/>
  </w:docVars>
  <w:rsids>
    <w:rsidRoot w:val="009620A9"/>
    <w:rsid w:val="00003AE8"/>
    <w:rsid w:val="00025FB2"/>
    <w:rsid w:val="000272A4"/>
    <w:rsid w:val="0003152E"/>
    <w:rsid w:val="0003213C"/>
    <w:rsid w:val="00035098"/>
    <w:rsid w:val="000410DC"/>
    <w:rsid w:val="0004178B"/>
    <w:rsid w:val="00041BCE"/>
    <w:rsid w:val="00053EC8"/>
    <w:rsid w:val="000544EF"/>
    <w:rsid w:val="00083D85"/>
    <w:rsid w:val="000B25F4"/>
    <w:rsid w:val="000C1A69"/>
    <w:rsid w:val="000C2A6D"/>
    <w:rsid w:val="000D43BA"/>
    <w:rsid w:val="000D4578"/>
    <w:rsid w:val="000D551B"/>
    <w:rsid w:val="000E159E"/>
    <w:rsid w:val="000F4A87"/>
    <w:rsid w:val="000F529A"/>
    <w:rsid w:val="000F5503"/>
    <w:rsid w:val="000F611C"/>
    <w:rsid w:val="00100B59"/>
    <w:rsid w:val="001037F7"/>
    <w:rsid w:val="00115EDE"/>
    <w:rsid w:val="00120136"/>
    <w:rsid w:val="0013252F"/>
    <w:rsid w:val="00147A99"/>
    <w:rsid w:val="00150608"/>
    <w:rsid w:val="00151BBC"/>
    <w:rsid w:val="0017134A"/>
    <w:rsid w:val="00172B5A"/>
    <w:rsid w:val="00193A85"/>
    <w:rsid w:val="00194572"/>
    <w:rsid w:val="001A3644"/>
    <w:rsid w:val="001C0458"/>
    <w:rsid w:val="001C0DFA"/>
    <w:rsid w:val="001C36DA"/>
    <w:rsid w:val="001D203B"/>
    <w:rsid w:val="001D45A2"/>
    <w:rsid w:val="001E35F6"/>
    <w:rsid w:val="001F245B"/>
    <w:rsid w:val="001F5F17"/>
    <w:rsid w:val="002017F5"/>
    <w:rsid w:val="00217974"/>
    <w:rsid w:val="002216B2"/>
    <w:rsid w:val="00225C5F"/>
    <w:rsid w:val="002363D7"/>
    <w:rsid w:val="00253CE8"/>
    <w:rsid w:val="00276BC6"/>
    <w:rsid w:val="00285C99"/>
    <w:rsid w:val="002875C1"/>
    <w:rsid w:val="002916D1"/>
    <w:rsid w:val="002A74FD"/>
    <w:rsid w:val="002B205E"/>
    <w:rsid w:val="002C0921"/>
    <w:rsid w:val="002D1463"/>
    <w:rsid w:val="002D156B"/>
    <w:rsid w:val="002E3307"/>
    <w:rsid w:val="002F2143"/>
    <w:rsid w:val="0030544C"/>
    <w:rsid w:val="003074AA"/>
    <w:rsid w:val="00312F16"/>
    <w:rsid w:val="003521F8"/>
    <w:rsid w:val="003714F2"/>
    <w:rsid w:val="00377530"/>
    <w:rsid w:val="0037789E"/>
    <w:rsid w:val="00393C3E"/>
    <w:rsid w:val="003C2EFB"/>
    <w:rsid w:val="003C345F"/>
    <w:rsid w:val="003E378F"/>
    <w:rsid w:val="003E3AF3"/>
    <w:rsid w:val="003F0973"/>
    <w:rsid w:val="004139E8"/>
    <w:rsid w:val="004206D0"/>
    <w:rsid w:val="00434CAB"/>
    <w:rsid w:val="0044253B"/>
    <w:rsid w:val="0044786D"/>
    <w:rsid w:val="00464955"/>
    <w:rsid w:val="004727D2"/>
    <w:rsid w:val="00490C91"/>
    <w:rsid w:val="004A620A"/>
    <w:rsid w:val="004A7382"/>
    <w:rsid w:val="004B1CEF"/>
    <w:rsid w:val="004C187A"/>
    <w:rsid w:val="004D075C"/>
    <w:rsid w:val="004E760C"/>
    <w:rsid w:val="00503F35"/>
    <w:rsid w:val="0051794A"/>
    <w:rsid w:val="0055699B"/>
    <w:rsid w:val="005666EC"/>
    <w:rsid w:val="005677E3"/>
    <w:rsid w:val="00571514"/>
    <w:rsid w:val="00593331"/>
    <w:rsid w:val="005A76AF"/>
    <w:rsid w:val="005D5F36"/>
    <w:rsid w:val="005E14C0"/>
    <w:rsid w:val="005E4CEF"/>
    <w:rsid w:val="00614844"/>
    <w:rsid w:val="00615173"/>
    <w:rsid w:val="00615470"/>
    <w:rsid w:val="00623090"/>
    <w:rsid w:val="00625A12"/>
    <w:rsid w:val="00625DF1"/>
    <w:rsid w:val="00626896"/>
    <w:rsid w:val="00627AEB"/>
    <w:rsid w:val="00653F69"/>
    <w:rsid w:val="0065417A"/>
    <w:rsid w:val="006545A6"/>
    <w:rsid w:val="00663E5A"/>
    <w:rsid w:val="0068146D"/>
    <w:rsid w:val="006929F9"/>
    <w:rsid w:val="00692C91"/>
    <w:rsid w:val="006A1F7A"/>
    <w:rsid w:val="006B1EBF"/>
    <w:rsid w:val="006B3484"/>
    <w:rsid w:val="006C1B04"/>
    <w:rsid w:val="006D492C"/>
    <w:rsid w:val="006D7943"/>
    <w:rsid w:val="006E3111"/>
    <w:rsid w:val="006E73BA"/>
    <w:rsid w:val="006F111F"/>
    <w:rsid w:val="006F1506"/>
    <w:rsid w:val="00703C88"/>
    <w:rsid w:val="00715424"/>
    <w:rsid w:val="00715C78"/>
    <w:rsid w:val="007221A9"/>
    <w:rsid w:val="007325E9"/>
    <w:rsid w:val="0073396C"/>
    <w:rsid w:val="007469E9"/>
    <w:rsid w:val="00750C01"/>
    <w:rsid w:val="007552CA"/>
    <w:rsid w:val="0075673A"/>
    <w:rsid w:val="00783CF9"/>
    <w:rsid w:val="007925A9"/>
    <w:rsid w:val="00796B98"/>
    <w:rsid w:val="007A240B"/>
    <w:rsid w:val="007B0F64"/>
    <w:rsid w:val="007B258D"/>
    <w:rsid w:val="007C224B"/>
    <w:rsid w:val="007C6BDC"/>
    <w:rsid w:val="007D17AD"/>
    <w:rsid w:val="007D2F1A"/>
    <w:rsid w:val="007D79F1"/>
    <w:rsid w:val="007F70E0"/>
    <w:rsid w:val="00807FA5"/>
    <w:rsid w:val="00820438"/>
    <w:rsid w:val="008226CF"/>
    <w:rsid w:val="00822DE8"/>
    <w:rsid w:val="008476B5"/>
    <w:rsid w:val="0085763D"/>
    <w:rsid w:val="00864C0B"/>
    <w:rsid w:val="008829C3"/>
    <w:rsid w:val="00890B69"/>
    <w:rsid w:val="00897EAD"/>
    <w:rsid w:val="008A4E76"/>
    <w:rsid w:val="008A6205"/>
    <w:rsid w:val="008B24BC"/>
    <w:rsid w:val="008C1A62"/>
    <w:rsid w:val="008C3EDD"/>
    <w:rsid w:val="008D032A"/>
    <w:rsid w:val="008E586D"/>
    <w:rsid w:val="008E6FDB"/>
    <w:rsid w:val="008F1798"/>
    <w:rsid w:val="0091054A"/>
    <w:rsid w:val="00917E42"/>
    <w:rsid w:val="009226FC"/>
    <w:rsid w:val="00924D34"/>
    <w:rsid w:val="00931372"/>
    <w:rsid w:val="009332BB"/>
    <w:rsid w:val="00943127"/>
    <w:rsid w:val="009472C9"/>
    <w:rsid w:val="009559A1"/>
    <w:rsid w:val="009579BD"/>
    <w:rsid w:val="009609D7"/>
    <w:rsid w:val="009611E0"/>
    <w:rsid w:val="009620A9"/>
    <w:rsid w:val="00982055"/>
    <w:rsid w:val="0098234A"/>
    <w:rsid w:val="0098288F"/>
    <w:rsid w:val="00986007"/>
    <w:rsid w:val="009876BF"/>
    <w:rsid w:val="00990170"/>
    <w:rsid w:val="009A4CC1"/>
    <w:rsid w:val="009B4FFD"/>
    <w:rsid w:val="009E2EFC"/>
    <w:rsid w:val="009E58CB"/>
    <w:rsid w:val="009E759F"/>
    <w:rsid w:val="009F08A6"/>
    <w:rsid w:val="00A04896"/>
    <w:rsid w:val="00A14A9D"/>
    <w:rsid w:val="00A16D1C"/>
    <w:rsid w:val="00A22055"/>
    <w:rsid w:val="00A31CE5"/>
    <w:rsid w:val="00A326F8"/>
    <w:rsid w:val="00A4029C"/>
    <w:rsid w:val="00A462F3"/>
    <w:rsid w:val="00A5098B"/>
    <w:rsid w:val="00A54B3E"/>
    <w:rsid w:val="00A54C3D"/>
    <w:rsid w:val="00A56512"/>
    <w:rsid w:val="00A61A00"/>
    <w:rsid w:val="00A6315A"/>
    <w:rsid w:val="00A71885"/>
    <w:rsid w:val="00A73489"/>
    <w:rsid w:val="00A80AE4"/>
    <w:rsid w:val="00A80E13"/>
    <w:rsid w:val="00A81984"/>
    <w:rsid w:val="00AB2DE4"/>
    <w:rsid w:val="00AB696A"/>
    <w:rsid w:val="00AB72A6"/>
    <w:rsid w:val="00AC2DEC"/>
    <w:rsid w:val="00AC3897"/>
    <w:rsid w:val="00AD67C3"/>
    <w:rsid w:val="00AD7638"/>
    <w:rsid w:val="00AE4FA2"/>
    <w:rsid w:val="00AE6733"/>
    <w:rsid w:val="00AE6EB7"/>
    <w:rsid w:val="00AF1BA7"/>
    <w:rsid w:val="00B03921"/>
    <w:rsid w:val="00B15A5C"/>
    <w:rsid w:val="00B277D3"/>
    <w:rsid w:val="00B3487F"/>
    <w:rsid w:val="00B428D2"/>
    <w:rsid w:val="00B66728"/>
    <w:rsid w:val="00BA46D9"/>
    <w:rsid w:val="00BB32C4"/>
    <w:rsid w:val="00BB6803"/>
    <w:rsid w:val="00BB7992"/>
    <w:rsid w:val="00BC1378"/>
    <w:rsid w:val="00BD4BC8"/>
    <w:rsid w:val="00BE01AD"/>
    <w:rsid w:val="00BE7451"/>
    <w:rsid w:val="00BE7545"/>
    <w:rsid w:val="00BF01ED"/>
    <w:rsid w:val="00C10ECA"/>
    <w:rsid w:val="00C15012"/>
    <w:rsid w:val="00C16B3D"/>
    <w:rsid w:val="00C3380D"/>
    <w:rsid w:val="00C413B1"/>
    <w:rsid w:val="00C41E07"/>
    <w:rsid w:val="00C42467"/>
    <w:rsid w:val="00C42C87"/>
    <w:rsid w:val="00C471B9"/>
    <w:rsid w:val="00C61EC2"/>
    <w:rsid w:val="00C64424"/>
    <w:rsid w:val="00C755AC"/>
    <w:rsid w:val="00C83056"/>
    <w:rsid w:val="00C90F1A"/>
    <w:rsid w:val="00C919D5"/>
    <w:rsid w:val="00C9796F"/>
    <w:rsid w:val="00CB5FCF"/>
    <w:rsid w:val="00CC2E66"/>
    <w:rsid w:val="00CC6016"/>
    <w:rsid w:val="00CC7AE5"/>
    <w:rsid w:val="00CD1F3F"/>
    <w:rsid w:val="00CE4F98"/>
    <w:rsid w:val="00CF4951"/>
    <w:rsid w:val="00CF57EB"/>
    <w:rsid w:val="00D23C41"/>
    <w:rsid w:val="00D244E5"/>
    <w:rsid w:val="00D339EE"/>
    <w:rsid w:val="00D3694E"/>
    <w:rsid w:val="00D401B5"/>
    <w:rsid w:val="00D5394E"/>
    <w:rsid w:val="00D57F74"/>
    <w:rsid w:val="00D6758F"/>
    <w:rsid w:val="00D730D0"/>
    <w:rsid w:val="00D8020B"/>
    <w:rsid w:val="00D8022E"/>
    <w:rsid w:val="00D862D5"/>
    <w:rsid w:val="00DA1905"/>
    <w:rsid w:val="00DB00BF"/>
    <w:rsid w:val="00DB14CB"/>
    <w:rsid w:val="00DC25E1"/>
    <w:rsid w:val="00DC5397"/>
    <w:rsid w:val="00DD3C1A"/>
    <w:rsid w:val="00DE4420"/>
    <w:rsid w:val="00DF5666"/>
    <w:rsid w:val="00E00074"/>
    <w:rsid w:val="00E17729"/>
    <w:rsid w:val="00E4478A"/>
    <w:rsid w:val="00E6250D"/>
    <w:rsid w:val="00E728A9"/>
    <w:rsid w:val="00E830E7"/>
    <w:rsid w:val="00E92B4C"/>
    <w:rsid w:val="00EA3348"/>
    <w:rsid w:val="00EA5A80"/>
    <w:rsid w:val="00EB4F2D"/>
    <w:rsid w:val="00EC46A4"/>
    <w:rsid w:val="00EE5FD5"/>
    <w:rsid w:val="00EF5C15"/>
    <w:rsid w:val="00F2395A"/>
    <w:rsid w:val="00F32CA2"/>
    <w:rsid w:val="00F35647"/>
    <w:rsid w:val="00F370A0"/>
    <w:rsid w:val="00F61586"/>
    <w:rsid w:val="00F61CBE"/>
    <w:rsid w:val="00F64566"/>
    <w:rsid w:val="00F651D3"/>
    <w:rsid w:val="00F73BF2"/>
    <w:rsid w:val="00F7570A"/>
    <w:rsid w:val="00F854A3"/>
    <w:rsid w:val="00F9547D"/>
    <w:rsid w:val="00FB3AC7"/>
    <w:rsid w:val="00FC0824"/>
    <w:rsid w:val="00FC418F"/>
    <w:rsid w:val="00FC7025"/>
    <w:rsid w:val="00FD1E23"/>
    <w:rsid w:val="00FE3083"/>
    <w:rsid w:val="00FF7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C27D9F"/>
  <w15:docId w15:val="{540F66C4-132D-4310-9A2F-4ECC4766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1CE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9620A9"/>
    <w:pPr>
      <w:ind w:left="720"/>
      <w:contextualSpacing/>
    </w:pPr>
  </w:style>
  <w:style w:type="character" w:styleId="Hiperligao">
    <w:name w:val="Hyperlink"/>
    <w:basedOn w:val="Tipodeletrapredefinidodopargrafo"/>
    <w:uiPriority w:val="99"/>
    <w:unhideWhenUsed/>
    <w:rsid w:val="0044786D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C42C87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C42C87"/>
    <w:rPr>
      <w:sz w:val="20"/>
      <w:szCs w:val="20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C42C87"/>
    <w:rPr>
      <w:vertAlign w:val="superscript"/>
    </w:rPr>
  </w:style>
  <w:style w:type="paragraph" w:styleId="Cabealho">
    <w:name w:val="header"/>
    <w:basedOn w:val="Normal"/>
    <w:link w:val="Cabealho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semiHidden/>
    <w:rsid w:val="00C42C87"/>
  </w:style>
  <w:style w:type="paragraph" w:styleId="Rodap">
    <w:name w:val="footer"/>
    <w:basedOn w:val="Normal"/>
    <w:link w:val="RodapCarter"/>
    <w:uiPriority w:val="99"/>
    <w:semiHidden/>
    <w:unhideWhenUsed/>
    <w:rsid w:val="00C42C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semiHidden/>
    <w:rsid w:val="00C42C87"/>
  </w:style>
  <w:style w:type="paragraph" w:styleId="Textodebalo">
    <w:name w:val="Balloon Text"/>
    <w:basedOn w:val="Normal"/>
    <w:link w:val="TextodebaloCarter"/>
    <w:uiPriority w:val="99"/>
    <w:semiHidden/>
    <w:unhideWhenUsed/>
    <w:rsid w:val="00C42C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C42C87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206D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unhideWhenUsed/>
    <w:rsid w:val="006B1EBF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rsid w:val="006B1EBF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206D0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206D0"/>
    <w:rPr>
      <w:b/>
      <w:bCs/>
      <w:sz w:val="20"/>
      <w:szCs w:val="20"/>
    </w:rPr>
  </w:style>
  <w:style w:type="table" w:styleId="Tabelacomgrelha">
    <w:name w:val="Table Grid"/>
    <w:basedOn w:val="Tabelanormal"/>
    <w:uiPriority w:val="59"/>
    <w:rsid w:val="00A631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vanodecorpodetexto">
    <w:name w:val="Body Text Indent"/>
    <w:basedOn w:val="Normal"/>
    <w:link w:val="AvanodecorpodetextoCarter"/>
    <w:rsid w:val="00AC3897"/>
    <w:pPr>
      <w:spacing w:after="0" w:line="360" w:lineRule="auto"/>
      <w:ind w:left="3540"/>
      <w:jc w:val="both"/>
    </w:pPr>
    <w:rPr>
      <w:rFonts w:ascii="Times New Roman" w:eastAsia="Times New Roman" w:hAnsi="Times New Roman" w:cs="Times New Roman"/>
      <w:szCs w:val="20"/>
      <w:lang w:eastAsia="pt-PT"/>
    </w:rPr>
  </w:style>
  <w:style w:type="character" w:customStyle="1" w:styleId="AvanodecorpodetextoCarter">
    <w:name w:val="Avanço de corpo de texto Caráter"/>
    <w:basedOn w:val="Tipodeletrapredefinidodopargrafo"/>
    <w:link w:val="Avanodecorpodetexto"/>
    <w:rsid w:val="00AC3897"/>
    <w:rPr>
      <w:rFonts w:ascii="Times New Roman" w:eastAsia="Times New Roman" w:hAnsi="Times New Roman" w:cs="Times New Roman"/>
      <w:szCs w:val="20"/>
      <w:lang w:eastAsia="pt-PT"/>
    </w:rPr>
  </w:style>
  <w:style w:type="paragraph" w:customStyle="1" w:styleId="Default">
    <w:name w:val="Default"/>
    <w:rsid w:val="00FC702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F111F"/>
    <w:rPr>
      <w:rFonts w:ascii="Times New Roman" w:hAnsi="Times New Roman" w:cs="Times New Roman"/>
      <w:sz w:val="24"/>
      <w:szCs w:val="24"/>
    </w:rPr>
  </w:style>
  <w:style w:type="paragraph" w:styleId="HTMLpr-formatado">
    <w:name w:val="HTML Preformatted"/>
    <w:basedOn w:val="Normal"/>
    <w:link w:val="HTMLpr-formatadoCarter"/>
    <w:uiPriority w:val="99"/>
    <w:unhideWhenUsed/>
    <w:rsid w:val="002F214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t-PT"/>
    </w:rPr>
  </w:style>
  <w:style w:type="character" w:customStyle="1" w:styleId="HTMLpr-formatadoCarter">
    <w:name w:val="HTML pré-formatado Caráter"/>
    <w:basedOn w:val="Tipodeletrapredefinidodopargrafo"/>
    <w:link w:val="HTMLpr-formatado"/>
    <w:uiPriority w:val="99"/>
    <w:rsid w:val="002F2143"/>
    <w:rPr>
      <w:rFonts w:ascii="Courier New" w:eastAsia="Times New Roman" w:hAnsi="Courier New" w:cs="Courier New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073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83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3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6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9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94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106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1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3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3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75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10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88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axess.ec.europa.e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applications@nms.unl.p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nms.unl.pt/en-us/NMS/Join-NMS/Recruiting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8F5E1-5498-4671-9A54-FE571A98E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802</Words>
  <Characters>4334</Characters>
  <Application>Microsoft Office Word</Application>
  <DocSecurity>0</DocSecurity>
  <Lines>36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gsantos</dc:creator>
  <cp:lastModifiedBy>Sara Berguete</cp:lastModifiedBy>
  <cp:revision>3</cp:revision>
  <cp:lastPrinted>2010-11-03T14:49:00Z</cp:lastPrinted>
  <dcterms:created xsi:type="dcterms:W3CDTF">2022-02-21T13:52:00Z</dcterms:created>
  <dcterms:modified xsi:type="dcterms:W3CDTF">2022-02-21T14:09:00Z</dcterms:modified>
</cp:coreProperties>
</file>